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8765F">
      <w:pPr>
        <w:widowControl w:val="0"/>
        <w:numPr>
          <w:ilvl w:val="0"/>
          <w:numId w:val="1"/>
        </w:numPr>
        <w:autoSpaceDE w:val="0"/>
        <w:autoSpaceDN w:val="0"/>
        <w:spacing w:after="0" w:line="360" w:lineRule="auto"/>
        <w:outlineLvl w:val="0"/>
        <w:rPr>
          <w:rFonts w:hint="default" w:ascii="Times New Roman" w:hAnsi="Times New Roman" w:eastAsia="Times New Roman" w:cs="Times New Roman"/>
          <w:b/>
          <w:bCs/>
          <w:color w:val="000000" w:themeColor="text1"/>
          <w:sz w:val="26"/>
          <w:szCs w:val="26"/>
          <w:lang w:val="vi"/>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
          <w14:textFill>
            <w14:solidFill>
              <w14:schemeClr w14:val="tx1"/>
            </w14:solidFill>
          </w14:textFill>
        </w:rPr>
        <w:t>Đọc</w:t>
      </w:r>
      <w:r>
        <w:rPr>
          <w:rFonts w:hint="default" w:ascii="Times New Roman" w:hAnsi="Times New Roman" w:eastAsia="Times New Roman" w:cs="Times New Roman"/>
          <w:b/>
          <w:bCs/>
          <w:color w:val="000000" w:themeColor="text1"/>
          <w:spacing w:val="-3"/>
          <w:sz w:val="26"/>
          <w:szCs w:val="26"/>
          <w:lang w:val="vi"/>
          <w14:textFill>
            <w14:solidFill>
              <w14:schemeClr w14:val="tx1"/>
            </w14:solidFill>
          </w14:textFill>
        </w:rPr>
        <w:t xml:space="preserve"> </w:t>
      </w:r>
      <w:r>
        <w:rPr>
          <w:rFonts w:hint="default" w:ascii="Times New Roman" w:hAnsi="Times New Roman" w:eastAsia="Times New Roman" w:cs="Times New Roman"/>
          <w:b/>
          <w:bCs/>
          <w:color w:val="000000" w:themeColor="text1"/>
          <w:sz w:val="26"/>
          <w:szCs w:val="26"/>
          <w:lang w:val="vi"/>
          <w14:textFill>
            <w14:solidFill>
              <w14:schemeClr w14:val="tx1"/>
            </w14:solidFill>
          </w14:textFill>
        </w:rPr>
        <w:t>hiểu</w:t>
      </w:r>
      <w:r>
        <w:rPr>
          <w:rFonts w:hint="default" w:ascii="Times New Roman" w:hAnsi="Times New Roman" w:eastAsia="Times New Roman" w:cs="Times New Roman"/>
          <w:b/>
          <w:bCs/>
          <w:color w:val="000000" w:themeColor="text1"/>
          <w:spacing w:val="-3"/>
          <w:sz w:val="26"/>
          <w:szCs w:val="26"/>
          <w:lang w:val="vi"/>
          <w14:textFill>
            <w14:solidFill>
              <w14:schemeClr w14:val="tx1"/>
            </w14:solidFill>
          </w14:textFill>
        </w:rPr>
        <w:t xml:space="preserve"> </w:t>
      </w:r>
      <w:r>
        <w:rPr>
          <w:rFonts w:hint="default" w:ascii="Times New Roman" w:hAnsi="Times New Roman" w:eastAsia="Times New Roman" w:cs="Times New Roman"/>
          <w:b/>
          <w:bCs/>
          <w:color w:val="000000" w:themeColor="text1"/>
          <w:sz w:val="26"/>
          <w:szCs w:val="26"/>
          <w:lang w:val="vi"/>
          <w14:textFill>
            <w14:solidFill>
              <w14:schemeClr w14:val="tx1"/>
            </w14:solidFill>
          </w14:textFill>
        </w:rPr>
        <w:t>(4,0</w:t>
      </w:r>
      <w:r>
        <w:rPr>
          <w:rFonts w:hint="default" w:ascii="Times New Roman" w:hAnsi="Times New Roman" w:eastAsia="Times New Roman" w:cs="Times New Roman"/>
          <w:b/>
          <w:bCs/>
          <w:color w:val="000000" w:themeColor="text1"/>
          <w:spacing w:val="-2"/>
          <w:sz w:val="26"/>
          <w:szCs w:val="26"/>
          <w:lang w:val="vi"/>
          <w14:textFill>
            <w14:solidFill>
              <w14:schemeClr w14:val="tx1"/>
            </w14:solidFill>
          </w14:textFill>
        </w:rPr>
        <w:t xml:space="preserve"> </w:t>
      </w:r>
      <w:r>
        <w:rPr>
          <w:rFonts w:hint="default" w:ascii="Times New Roman" w:hAnsi="Times New Roman" w:eastAsia="Times New Roman" w:cs="Times New Roman"/>
          <w:b/>
          <w:bCs/>
          <w:color w:val="000000" w:themeColor="text1"/>
          <w:sz w:val="26"/>
          <w:szCs w:val="26"/>
          <w:lang w:val="vi"/>
          <w14:textFill>
            <w14:solidFill>
              <w14:schemeClr w14:val="tx1"/>
            </w14:solidFill>
          </w14:textFill>
        </w:rPr>
        <w:t>điểm)</w:t>
      </w:r>
    </w:p>
    <w:p w14:paraId="4DE3AB70">
      <w:pPr>
        <w:widowControl w:val="0"/>
        <w:autoSpaceDE w:val="0"/>
        <w:autoSpaceDN w:val="0"/>
        <w:spacing w:after="0" w:line="360" w:lineRule="auto"/>
        <w:ind w:firstLine="720" w:firstLineChars="0"/>
        <w:rPr>
          <w:rFonts w:hint="default" w:ascii="Times New Roman" w:hAnsi="Times New Roman" w:eastAsia="Times New Roman" w:cs="Times New Roman"/>
          <w:b/>
          <w:bCs/>
          <w:color w:val="000000" w:themeColor="text1"/>
          <w:sz w:val="26"/>
          <w:szCs w:val="26"/>
          <w:lang w:val="en-US"/>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
          <w14:textFill>
            <w14:solidFill>
              <w14:schemeClr w14:val="tx1"/>
            </w14:solidFill>
          </w14:textFill>
        </w:rPr>
        <w:t>Đọc</w:t>
      </w:r>
      <w:r>
        <w:rPr>
          <w:rFonts w:hint="default" w:ascii="Times New Roman" w:hAnsi="Times New Roman" w:eastAsia="Times New Roman" w:cs="Times New Roman"/>
          <w:b/>
          <w:bCs/>
          <w:color w:val="000000" w:themeColor="text1"/>
          <w:spacing w:val="-3"/>
          <w:sz w:val="26"/>
          <w:szCs w:val="26"/>
          <w:lang w:val="vi"/>
          <w14:textFill>
            <w14:solidFill>
              <w14:schemeClr w14:val="tx1"/>
            </w14:solidFill>
          </w14:textFill>
        </w:rPr>
        <w:t xml:space="preserve"> </w:t>
      </w:r>
      <w:r>
        <w:rPr>
          <w:rFonts w:hint="default" w:ascii="Times New Roman" w:hAnsi="Times New Roman" w:eastAsia="Times New Roman" w:cs="Times New Roman"/>
          <w:b/>
          <w:bCs/>
          <w:color w:val="000000" w:themeColor="text1"/>
          <w:sz w:val="26"/>
          <w:szCs w:val="26"/>
          <w14:textFill>
            <w14:solidFill>
              <w14:schemeClr w14:val="tx1"/>
            </w14:solidFill>
          </w14:textFill>
        </w:rPr>
        <w:t>văn bản sau</w:t>
      </w:r>
      <w:r>
        <w:rPr>
          <w:rFonts w:hint="default" w:ascii="Times New Roman" w:hAnsi="Times New Roman" w:eastAsia="Times New Roman" w:cs="Times New Roman"/>
          <w:b/>
          <w:bCs/>
          <w:color w:val="000000" w:themeColor="text1"/>
          <w:sz w:val="26"/>
          <w:szCs w:val="26"/>
          <w:lang w:val="en-US"/>
          <w14:textFill>
            <w14:solidFill>
              <w14:schemeClr w14:val="tx1"/>
            </w14:solidFill>
          </w14:textFill>
        </w:rPr>
        <w:t>:</w:t>
      </w:r>
    </w:p>
    <w:p w14:paraId="7934F99B">
      <w:pPr>
        <w:widowControl w:val="0"/>
        <w:tabs>
          <w:tab w:val="left" w:pos="649"/>
        </w:tabs>
        <w:spacing w:after="0" w:line="360" w:lineRule="auto"/>
        <w:rPr>
          <w:rFonts w:hint="default" w:ascii="Times New Roman" w:hAnsi="Times New Roman" w:cs="Times New Roman"/>
          <w:b/>
          <w:color w:val="000000" w:themeColor="text1"/>
          <w:sz w:val="26"/>
          <w:szCs w:val="26"/>
          <w14:textFill>
            <w14:solidFill>
              <w14:schemeClr w14:val="tx1"/>
            </w14:solidFill>
          </w14:textFill>
        </w:rPr>
        <w:sectPr>
          <w:pgSz w:w="12240" w:h="15840"/>
          <w:pgMar w:top="1440" w:right="1800" w:bottom="1440" w:left="1800" w:header="720" w:footer="720" w:gutter="0"/>
          <w:cols w:space="720" w:num="1"/>
          <w:docGrid w:linePitch="360" w:charSpace="0"/>
        </w:sectPr>
      </w:pPr>
    </w:p>
    <w:p w14:paraId="3229F933">
      <w:pPr>
        <w:widowControl w:val="0"/>
        <w:tabs>
          <w:tab w:val="left" w:pos="649"/>
        </w:tabs>
        <w:spacing w:after="0" w:line="36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RỒI NGÀY MAI CON ĐI</w:t>
      </w:r>
    </w:p>
    <w:p w14:paraId="0EB16151">
      <w:pPr>
        <w:widowControl w:val="0"/>
        <w:tabs>
          <w:tab w:val="left" w:pos="649"/>
        </w:tabs>
        <w:spacing w:after="0" w:line="360" w:lineRule="auto"/>
        <w:rPr>
          <w:rFonts w:hint="default" w:ascii="Times New Roman" w:hAnsi="Times New Roman" w:cs="Times New Roman"/>
          <w:i/>
          <w:color w:val="000000" w:themeColor="text1"/>
          <w:sz w:val="26"/>
          <w:szCs w:val="26"/>
          <w14:textFill>
            <w14:solidFill>
              <w14:schemeClr w14:val="tx1"/>
            </w14:solidFill>
          </w14:textFill>
        </w:rPr>
      </w:pPr>
    </w:p>
    <w:p w14:paraId="690EE463">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Rồi ngày mai con xuống núi</w:t>
      </w:r>
    </w:p>
    <w:p w14:paraId="23D4A2C4">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Ngỡ ngàng</w:t>
      </w:r>
    </w:p>
    <w:p w14:paraId="20DDCF08">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Đất rộng, trời thấp</w:t>
      </w:r>
    </w:p>
    <w:p w14:paraId="7AC11522">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Bước đầu tiên</w:t>
      </w:r>
    </w:p>
    <w:p w14:paraId="4FC360CE">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Con vấp gót chân mình.</w:t>
      </w:r>
    </w:p>
    <w:p w14:paraId="5929424C">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p>
    <w:p w14:paraId="1681EB10">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Rồi ngày mai con xuống núi</w:t>
      </w:r>
    </w:p>
    <w:p w14:paraId="1B391935">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Gặp phố phường ngã bảy, ngã mười</w:t>
      </w:r>
    </w:p>
    <w:p w14:paraId="27649D95">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Gặp lòng người đỏ, vàng, đen, trắng</w:t>
      </w:r>
    </w:p>
    <w:p w14:paraId="5E6C5F3F">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Mỗi lần vấp, một bước đi</w:t>
      </w:r>
    </w:p>
    <w:p w14:paraId="3A3285F1">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Sẽ sực nhớ người thầy trên núi.</w:t>
      </w:r>
    </w:p>
    <w:p w14:paraId="4F3BAC2A">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p>
    <w:p w14:paraId="3FB77378">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Bố mẹ cho con cán rìu, lưỡi hái</w:t>
      </w:r>
    </w:p>
    <w:p w14:paraId="104B2D31">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Vung một sải quang ba ngọn đồi</w:t>
      </w:r>
    </w:p>
    <w:p w14:paraId="0B075975">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Nhưng chưa đủ mo cơm, tay nải</w:t>
      </w:r>
    </w:p>
    <w:p w14:paraId="296F72C5">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Trên đường xa về phía chân trời.</w:t>
      </w:r>
    </w:p>
    <w:p w14:paraId="180F06AC">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Người thầy ngồi lặng lẽ sương khuya</w:t>
      </w:r>
    </w:p>
    <w:p w14:paraId="574B19FC">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Áo cổ lông không ngăn được rét rừng như chích</w:t>
      </w:r>
    </w:p>
    <w:p w14:paraId="4EE2EBFF">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Chăm giáo án như vun từng đốm than tí tách</w:t>
      </w:r>
    </w:p>
    <w:p w14:paraId="0ADD07D2">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Thắp lửa hồng ấm mãi tim con.</w:t>
      </w:r>
    </w:p>
    <w:p w14:paraId="2F3D9046">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p>
    <w:p w14:paraId="345C1F50">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Ngọn lửa ấy là mo cơm khi đói</w:t>
      </w:r>
    </w:p>
    <w:p w14:paraId="4D96E676">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Là chiếc gậy con vịn đường mưa</w:t>
      </w:r>
    </w:p>
    <w:p w14:paraId="380360AF">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Là ngón tay gõ vào chốt cửa</w:t>
      </w:r>
    </w:p>
    <w:p w14:paraId="289483D1">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Phía sau kia rộng mở nụ cười.</w:t>
      </w:r>
    </w:p>
    <w:p w14:paraId="53D9361B">
      <w:pPr>
        <w:widowControl w:val="0"/>
        <w:tabs>
          <w:tab w:val="left" w:pos="649"/>
        </w:tabs>
        <w:spacing w:after="0" w:line="360" w:lineRule="auto"/>
        <w:ind w:left="2880"/>
        <w:rPr>
          <w:rFonts w:hint="default" w:ascii="Times New Roman" w:hAnsi="Times New Roman" w:cs="Times New Roman"/>
          <w:i/>
          <w:color w:val="000000" w:themeColor="text1"/>
          <w:sz w:val="26"/>
          <w:szCs w:val="26"/>
          <w14:textFill>
            <w14:solidFill>
              <w14:schemeClr w14:val="tx1"/>
            </w14:solidFill>
          </w14:textFill>
        </w:rPr>
      </w:pPr>
    </w:p>
    <w:p w14:paraId="525D81AD">
      <w:pPr>
        <w:widowControl w:val="0"/>
        <w:tabs>
          <w:tab w:val="left" w:pos="649"/>
        </w:tabs>
        <w:spacing w:after="0" w:line="360" w:lineRule="auto"/>
        <w:ind w:left="288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Ngày mai con xuống núi</w:t>
      </w:r>
    </w:p>
    <w:p w14:paraId="1BBB3A68">
      <w:pPr>
        <w:widowControl w:val="0"/>
        <w:tabs>
          <w:tab w:val="left" w:pos="649"/>
        </w:tabs>
        <w:spacing w:after="0" w:line="360" w:lineRule="auto"/>
        <w:ind w:left="288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Cùng tay nải hành trang đầu tiên</w:t>
      </w:r>
    </w:p>
    <w:p w14:paraId="01CA5B8F">
      <w:pPr>
        <w:widowControl w:val="0"/>
        <w:tabs>
          <w:tab w:val="left" w:pos="649"/>
        </w:tabs>
        <w:spacing w:after="0" w:line="360" w:lineRule="auto"/>
        <w:ind w:left="288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Đi như suối chảy về với biển</w:t>
      </w:r>
    </w:p>
    <w:p w14:paraId="1AB145AA">
      <w:pPr>
        <w:widowControl w:val="0"/>
        <w:tabs>
          <w:tab w:val="left" w:pos="649"/>
        </w:tabs>
        <w:spacing w:after="0" w:line="360" w:lineRule="auto"/>
        <w:ind w:left="288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Chớ quên mạch đá cội nguồn.</w:t>
      </w:r>
    </w:p>
    <w:p w14:paraId="12F7E3E9">
      <w:pPr>
        <w:widowControl w:val="0"/>
        <w:tabs>
          <w:tab w:val="left" w:pos="649"/>
        </w:tabs>
        <w:spacing w:after="0" w:line="360" w:lineRule="auto"/>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(Lò Cao Nhum</w:t>
      </w:r>
      <w:r>
        <w:rPr>
          <w:rFonts w:hint="default" w:ascii="Times New Roman" w:hAnsi="Times New Roman" w:cs="Times New Roman"/>
          <w:i/>
          <w:color w:val="000000" w:themeColor="text1"/>
          <w:sz w:val="26"/>
          <w:szCs w:val="26"/>
          <w14:textFill>
            <w14:solidFill>
              <w14:schemeClr w14:val="tx1"/>
            </w14:solidFill>
          </w14:textFill>
        </w:rPr>
        <w:t xml:space="preserve">, Gốc trời, </w:t>
      </w:r>
      <w:r>
        <w:rPr>
          <w:rFonts w:hint="default" w:ascii="Times New Roman" w:hAnsi="Times New Roman" w:cs="Times New Roman"/>
          <w:color w:val="000000" w:themeColor="text1"/>
          <w:sz w:val="26"/>
          <w:szCs w:val="26"/>
          <w14:textFill>
            <w14:solidFill>
              <w14:schemeClr w14:val="tx1"/>
            </w14:solidFill>
          </w14:textFill>
        </w:rPr>
        <w:t xml:space="preserve">NXB Hội </w:t>
      </w:r>
      <w:r>
        <w:rPr>
          <w:rFonts w:hint="default" w:ascii="Times New Roman" w:hAnsi="Times New Roman" w:cs="Times New Roman"/>
          <w:color w:val="000000" w:themeColor="text1"/>
          <w:sz w:val="26"/>
          <w:szCs w:val="26"/>
          <w:lang w:val="en-US"/>
          <w14:textFill>
            <w14:solidFill>
              <w14:schemeClr w14:val="tx1"/>
            </w14:solidFill>
          </w14:textFill>
        </w:rPr>
        <w:t>n</w:t>
      </w:r>
      <w:r>
        <w:rPr>
          <w:rFonts w:hint="default" w:ascii="Times New Roman" w:hAnsi="Times New Roman" w:cs="Times New Roman"/>
          <w:color w:val="000000" w:themeColor="text1"/>
          <w:sz w:val="26"/>
          <w:szCs w:val="26"/>
          <w14:textFill>
            <w14:solidFill>
              <w14:schemeClr w14:val="tx1"/>
            </w14:solidFill>
          </w14:textFill>
        </w:rPr>
        <w:t>hà văn, Hà Nội, 2009)</w:t>
      </w:r>
      <w:r>
        <w:rPr>
          <w:rFonts w:hint="default" w:ascii="Times New Roman" w:hAnsi="Times New Roman" w:cs="Times New Roman"/>
          <w:i/>
          <w:color w:val="000000" w:themeColor="text1"/>
          <w:sz w:val="26"/>
          <w:szCs w:val="26"/>
          <w14:textFill>
            <w14:solidFill>
              <w14:schemeClr w14:val="tx1"/>
            </w14:solidFill>
          </w14:textFill>
        </w:rPr>
        <w:t xml:space="preserve"> </w:t>
      </w:r>
    </w:p>
    <w:p w14:paraId="0BEEEEB6">
      <w:pPr>
        <w:tabs>
          <w:tab w:val="left" w:pos="0"/>
        </w:tabs>
        <w:spacing w:after="0" w:line="360" w:lineRule="auto"/>
        <w:jc w:val="both"/>
        <w:rPr>
          <w:rFonts w:hint="default" w:ascii="Times New Roman" w:hAnsi="Times New Roman" w:cs="Times New Roman"/>
          <w:bCs/>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ab/>
      </w:r>
      <w:r>
        <w:rPr>
          <w:rFonts w:hint="default" w:ascii="Times New Roman" w:hAnsi="Times New Roman" w:cs="Times New Roman"/>
          <w:b/>
          <w:color w:val="000000" w:themeColor="text1"/>
          <w:sz w:val="26"/>
          <w:szCs w:val="26"/>
          <w14:textFill>
            <w14:solidFill>
              <w14:schemeClr w14:val="tx1"/>
            </w14:solidFill>
          </w14:textFill>
        </w:rPr>
        <w:t xml:space="preserve">Thực hiện </w:t>
      </w:r>
      <w:r>
        <w:rPr>
          <w:rFonts w:hint="default" w:ascii="Times New Roman" w:hAnsi="Times New Roman" w:cs="Times New Roman"/>
          <w:b/>
          <w:color w:val="000000" w:themeColor="text1"/>
          <w:sz w:val="26"/>
          <w:szCs w:val="26"/>
          <w:lang w:val="en-US"/>
          <w14:textFill>
            <w14:solidFill>
              <w14:schemeClr w14:val="tx1"/>
            </w14:solidFill>
          </w14:textFill>
        </w:rPr>
        <w:t xml:space="preserve">các </w:t>
      </w:r>
      <w:r>
        <w:rPr>
          <w:rFonts w:hint="default" w:ascii="Times New Roman" w:hAnsi="Times New Roman" w:cs="Times New Roman"/>
          <w:b/>
          <w:color w:val="000000" w:themeColor="text1"/>
          <w:sz w:val="26"/>
          <w:szCs w:val="26"/>
          <w14:textFill>
            <w14:solidFill>
              <w14:schemeClr w14:val="tx1"/>
            </w14:solidFill>
          </w14:textFill>
        </w:rPr>
        <w:t>yêu cầu sau</w:t>
      </w:r>
      <w:r>
        <w:rPr>
          <w:rFonts w:hint="default" w:ascii="Times New Roman" w:hAnsi="Times New Roman" w:cs="Times New Roman"/>
          <w:b/>
          <w:color w:val="000000" w:themeColor="text1"/>
          <w:sz w:val="26"/>
          <w:szCs w:val="26"/>
          <w:lang w:val="en-US"/>
          <w14:textFill>
            <w14:solidFill>
              <w14:schemeClr w14:val="tx1"/>
            </w14:solidFill>
          </w14:textFill>
        </w:rPr>
        <w:t>:</w:t>
      </w:r>
    </w:p>
    <w:p w14:paraId="0A5F562E">
      <w:pPr>
        <w:shd w:val="clear" w:color="auto" w:fill="FFFFFF"/>
        <w:spacing w:after="0" w:line="360" w:lineRule="auto"/>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1. </w:t>
      </w:r>
      <w:r>
        <w:rPr>
          <w:rFonts w:hint="default" w:ascii="Times New Roman" w:hAnsi="Times New Roman" w:cs="Times New Roman"/>
          <w:color w:val="000000" w:themeColor="text1"/>
          <w:sz w:val="26"/>
          <w:szCs w:val="26"/>
          <w14:textFill>
            <w14:solidFill>
              <w14:schemeClr w14:val="tx1"/>
            </w14:solidFill>
          </w14:textFill>
        </w:rPr>
        <w:t xml:space="preserve">Xác định </w:t>
      </w:r>
      <w:r>
        <w:rPr>
          <w:rFonts w:hint="default" w:ascii="Times New Roman" w:hAnsi="Times New Roman" w:cs="Times New Roman"/>
          <w:color w:val="000000" w:themeColor="text1"/>
          <w:sz w:val="26"/>
          <w:szCs w:val="26"/>
          <w:lang w:val="en-US"/>
          <w14:textFill>
            <w14:solidFill>
              <w14:schemeClr w14:val="tx1"/>
            </w14:solidFill>
          </w14:textFill>
        </w:rPr>
        <w:t>đối tượng</w:t>
      </w:r>
      <w:r>
        <w:rPr>
          <w:rFonts w:hint="default" w:ascii="Times New Roman" w:hAnsi="Times New Roman" w:cs="Times New Roman"/>
          <w:color w:val="000000" w:themeColor="text1"/>
          <w:sz w:val="26"/>
          <w:szCs w:val="26"/>
          <w14:textFill>
            <w14:solidFill>
              <w14:schemeClr w14:val="tx1"/>
            </w14:solidFill>
          </w14:textFill>
        </w:rPr>
        <w:t xml:space="preserve"> trữ tình </w:t>
      </w:r>
      <w:r>
        <w:rPr>
          <w:rFonts w:hint="default" w:ascii="Times New Roman" w:hAnsi="Times New Roman" w:cs="Times New Roman"/>
          <w:color w:val="000000" w:themeColor="text1"/>
          <w:sz w:val="26"/>
          <w:szCs w:val="26"/>
          <w:lang w:val="en-US"/>
          <w14:textFill>
            <w14:solidFill>
              <w14:schemeClr w14:val="tx1"/>
            </w14:solidFill>
          </w14:textFill>
        </w:rPr>
        <w:t xml:space="preserve">được hướng tới </w:t>
      </w:r>
      <w:r>
        <w:rPr>
          <w:rFonts w:hint="default" w:ascii="Times New Roman" w:hAnsi="Times New Roman" w:cs="Times New Roman"/>
          <w:color w:val="000000" w:themeColor="text1"/>
          <w:sz w:val="26"/>
          <w:szCs w:val="26"/>
          <w14:textFill>
            <w14:solidFill>
              <w14:schemeClr w14:val="tx1"/>
            </w14:solidFill>
          </w14:textFill>
        </w:rPr>
        <w:t>trong bài thơ</w:t>
      </w:r>
      <w:r>
        <w:rPr>
          <w:rFonts w:hint="default" w:ascii="Times New Roman" w:hAnsi="Times New Roman" w:cs="Times New Roman"/>
          <w:color w:val="000000" w:themeColor="text1"/>
          <w:sz w:val="26"/>
          <w:szCs w:val="26"/>
          <w:lang w:val="en-US"/>
          <w14:textFill>
            <w14:solidFill>
              <w14:schemeClr w14:val="tx1"/>
            </w14:solidFill>
          </w14:textFill>
        </w:rPr>
        <w:t>.</w:t>
      </w:r>
    </w:p>
    <w:p w14:paraId="5D5EEEA3">
      <w:pPr>
        <w:shd w:val="clear" w:color="auto" w:fill="FFFFFF"/>
        <w:spacing w:after="0" w:line="360" w:lineRule="auto"/>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2. </w:t>
      </w:r>
      <w:r>
        <w:rPr>
          <w:rFonts w:hint="default" w:ascii="Times New Roman" w:hAnsi="Times New Roman" w:cs="Times New Roman"/>
          <w:bCs/>
          <w:color w:val="000000" w:themeColor="text1"/>
          <w:sz w:val="26"/>
          <w:szCs w:val="26"/>
          <w14:textFill>
            <w14:solidFill>
              <w14:schemeClr w14:val="tx1"/>
            </w14:solidFill>
          </w14:textFill>
        </w:rPr>
        <w:t>Chỉ ra những điều</w:t>
      </w:r>
      <w:r>
        <w:rPr>
          <w:rFonts w:hint="default" w:ascii="Times New Roman" w:hAnsi="Times New Roman" w:cs="Times New Roman"/>
          <w:b/>
          <w:bCs/>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 xml:space="preserve">mà ngày mai </w:t>
      </w:r>
      <w:r>
        <w:rPr>
          <w:rFonts w:hint="default" w:ascii="Times New Roman" w:hAnsi="Times New Roman" w:cs="Times New Roman"/>
          <w:i/>
          <w:color w:val="000000" w:themeColor="text1"/>
          <w:sz w:val="26"/>
          <w:szCs w:val="26"/>
          <w14:textFill>
            <w14:solidFill>
              <w14:schemeClr w14:val="tx1"/>
            </w14:solidFill>
          </w14:textFill>
        </w:rPr>
        <w:t>con</w:t>
      </w:r>
      <w:r>
        <w:rPr>
          <w:rFonts w:hint="default" w:ascii="Times New Roman" w:hAnsi="Times New Roman" w:cs="Times New Roman"/>
          <w:color w:val="000000" w:themeColor="text1"/>
          <w:sz w:val="26"/>
          <w:szCs w:val="26"/>
          <w14:textFill>
            <w14:solidFill>
              <w14:schemeClr w14:val="tx1"/>
            </w14:solidFill>
          </w14:textFill>
        </w:rPr>
        <w:t xml:space="preserve"> xuống núi, </w:t>
      </w:r>
      <w:r>
        <w:rPr>
          <w:rFonts w:hint="default" w:ascii="Times New Roman" w:hAnsi="Times New Roman" w:cs="Times New Roman"/>
          <w:i/>
          <w:color w:val="000000" w:themeColor="text1"/>
          <w:sz w:val="26"/>
          <w:szCs w:val="26"/>
          <w14:textFill>
            <w14:solidFill>
              <w14:schemeClr w14:val="tx1"/>
            </w14:solidFill>
          </w14:textFill>
        </w:rPr>
        <w:t>con</w:t>
      </w:r>
      <w:r>
        <w:rPr>
          <w:rFonts w:hint="default" w:ascii="Times New Roman" w:hAnsi="Times New Roman" w:cs="Times New Roman"/>
          <w:color w:val="000000" w:themeColor="text1"/>
          <w:sz w:val="26"/>
          <w:szCs w:val="26"/>
          <w14:textFill>
            <w14:solidFill>
              <w14:schemeClr w14:val="tx1"/>
            </w14:solidFill>
          </w14:textFill>
        </w:rPr>
        <w:t xml:space="preserve"> sẽ gặp.</w:t>
      </w:r>
    </w:p>
    <w:p w14:paraId="559F46BE">
      <w:pPr>
        <w:shd w:val="clear" w:color="auto" w:fill="FFFFFF"/>
        <w:spacing w:after="0" w:line="360" w:lineRule="auto"/>
        <w:jc w:val="both"/>
        <w:rPr>
          <w:rFonts w:hint="default" w:ascii="Times New Roman" w:hAnsi="Times New Roman" w:cs="Times New Roman"/>
          <w:bCs/>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14:textFill>
            <w14:solidFill>
              <w14:schemeClr w14:val="tx1"/>
            </w14:solidFill>
          </w14:textFill>
        </w:rPr>
        <w:t>3.</w:t>
      </w:r>
      <w:r>
        <w:rPr>
          <w:rFonts w:hint="default" w:ascii="Times New Roman" w:hAnsi="Times New Roman" w:cs="Times New Roman"/>
          <w:b w:val="0"/>
          <w:bCs w:val="0"/>
          <w:color w:val="000000" w:themeColor="text1"/>
          <w:sz w:val="26"/>
          <w:szCs w:val="26"/>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en-US"/>
          <w14:textFill>
            <w14:solidFill>
              <w14:schemeClr w14:val="tx1"/>
            </w14:solidFill>
          </w14:textFill>
        </w:rPr>
        <w:t>Phân tích tác dụng</w:t>
      </w:r>
      <w:r>
        <w:rPr>
          <w:rFonts w:hint="default" w:ascii="Times New Roman" w:hAnsi="Times New Roman" w:cs="Times New Roman"/>
          <w:bCs/>
          <w:color w:val="000000" w:themeColor="text1"/>
          <w:sz w:val="26"/>
          <w:szCs w:val="26"/>
          <w14:textFill>
            <w14:solidFill>
              <w14:schemeClr w14:val="tx1"/>
            </w14:solidFill>
          </w14:textFill>
        </w:rPr>
        <w:t xml:space="preserve"> của phép tu từ ẩn dụ trong đoạn thơ sau</w:t>
      </w:r>
      <w:r>
        <w:rPr>
          <w:rFonts w:hint="default" w:ascii="Times New Roman" w:hAnsi="Times New Roman" w:cs="Times New Roman"/>
          <w:bCs/>
          <w:color w:val="000000" w:themeColor="text1"/>
          <w:sz w:val="26"/>
          <w:szCs w:val="26"/>
          <w:lang w:val="en-US"/>
          <w14:textFill>
            <w14:solidFill>
              <w14:schemeClr w14:val="tx1"/>
            </w14:solidFill>
          </w14:textFill>
        </w:rPr>
        <w:t>:</w:t>
      </w:r>
    </w:p>
    <w:p w14:paraId="490EA7DF">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Người thầy ngồi lặng lẽ sương khuya</w:t>
      </w:r>
    </w:p>
    <w:p w14:paraId="5C18A7E2">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Áo cổ lông không ngăn được rét rừng như chích</w:t>
      </w:r>
    </w:p>
    <w:p w14:paraId="743527D7">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Chăm giáo án như vun từng đốm than tí tách</w:t>
      </w:r>
    </w:p>
    <w:p w14:paraId="6AA08807">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Thắp lửa hồng ấm mãi tim con.</w:t>
      </w:r>
    </w:p>
    <w:p w14:paraId="510F167F">
      <w:pPr>
        <w:spacing w:after="0" w:line="360" w:lineRule="auto"/>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4. </w:t>
      </w:r>
      <w:r>
        <w:rPr>
          <w:rFonts w:hint="default" w:ascii="Times New Roman" w:hAnsi="Times New Roman" w:cs="Times New Roman"/>
          <w:color w:val="000000" w:themeColor="text1"/>
          <w:sz w:val="26"/>
          <w:szCs w:val="26"/>
          <w14:textFill>
            <w14:solidFill>
              <w14:schemeClr w14:val="tx1"/>
            </w14:solidFill>
          </w14:textFill>
        </w:rPr>
        <w:t xml:space="preserve">Suy nghĩ của anh/chị về lời dặn dò của người cha dành cho </w:t>
      </w:r>
      <w:r>
        <w:rPr>
          <w:rFonts w:hint="default" w:ascii="Times New Roman" w:hAnsi="Times New Roman" w:cs="Times New Roman"/>
          <w:i/>
          <w:color w:val="000000" w:themeColor="text1"/>
          <w:sz w:val="26"/>
          <w:szCs w:val="26"/>
          <w14:textFill>
            <w14:solidFill>
              <w14:schemeClr w14:val="tx1"/>
            </w14:solidFill>
          </w14:textFill>
        </w:rPr>
        <w:t xml:space="preserve">con </w:t>
      </w:r>
      <w:r>
        <w:rPr>
          <w:rFonts w:hint="default" w:ascii="Times New Roman" w:hAnsi="Times New Roman" w:cs="Times New Roman"/>
          <w:color w:val="000000" w:themeColor="text1"/>
          <w:sz w:val="26"/>
          <w:szCs w:val="26"/>
          <w14:textFill>
            <w14:solidFill>
              <w14:schemeClr w14:val="tx1"/>
            </w14:solidFill>
          </w14:textFill>
        </w:rPr>
        <w:t>trong đoạn thơ sau</w:t>
      </w:r>
      <w:r>
        <w:rPr>
          <w:rFonts w:hint="default" w:ascii="Times New Roman" w:hAnsi="Times New Roman" w:cs="Times New Roman"/>
          <w:color w:val="000000" w:themeColor="text1"/>
          <w:sz w:val="26"/>
          <w:szCs w:val="26"/>
          <w:lang w:val="en-US"/>
          <w14:textFill>
            <w14:solidFill>
              <w14:schemeClr w14:val="tx1"/>
            </w14:solidFill>
          </w14:textFill>
        </w:rPr>
        <w:t>:</w:t>
      </w:r>
    </w:p>
    <w:p w14:paraId="286F0959">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Ngày mai con xuống núi</w:t>
      </w:r>
    </w:p>
    <w:p w14:paraId="7494DC86">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Cùng tay nải hành trang đầu tiên</w:t>
      </w:r>
    </w:p>
    <w:p w14:paraId="52A2F5B4">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Đi như suối chảy về với biển</w:t>
      </w:r>
    </w:p>
    <w:p w14:paraId="0BED1D06">
      <w:pPr>
        <w:widowControl w:val="0"/>
        <w:tabs>
          <w:tab w:val="left" w:pos="649"/>
        </w:tabs>
        <w:spacing w:after="0" w:line="360" w:lineRule="auto"/>
        <w:ind w:left="216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Chớ quên mạch đá cội nguồn.</w:t>
      </w:r>
    </w:p>
    <w:p w14:paraId="60BCD279">
      <w:pPr>
        <w:spacing w:after="0" w:line="360" w:lineRule="auto"/>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5. </w:t>
      </w:r>
      <w:r>
        <w:rPr>
          <w:rFonts w:hint="default" w:ascii="Times New Roman" w:hAnsi="Times New Roman" w:cs="Times New Roman"/>
          <w:color w:val="000000" w:themeColor="text1"/>
          <w:sz w:val="26"/>
          <w:szCs w:val="26"/>
          <w14:textFill>
            <w14:solidFill>
              <w14:schemeClr w14:val="tx1"/>
            </w14:solidFill>
          </w14:textFill>
        </w:rPr>
        <w:t xml:space="preserve">Từ nội dung của dòng thơ </w:t>
      </w:r>
      <w:r>
        <w:rPr>
          <w:rFonts w:hint="default" w:ascii="Times New Roman" w:hAnsi="Times New Roman" w:cs="Times New Roman"/>
          <w:i/>
          <w:color w:val="000000" w:themeColor="text1"/>
          <w:sz w:val="26"/>
          <w:szCs w:val="26"/>
          <w14:textFill>
            <w14:solidFill>
              <w14:schemeClr w14:val="tx1"/>
            </w14:solidFill>
          </w14:textFill>
        </w:rPr>
        <w:t>Mỗi lần vấp, một bước đi</w:t>
      </w: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i/>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anh/chị hãy rút ra bài học</w:t>
      </w:r>
      <w:r>
        <w:rPr>
          <w:rFonts w:hint="default" w:ascii="Times New Roman" w:hAnsi="Times New Roman" w:cs="Times New Roman"/>
          <w:color w:val="000000" w:themeColor="text1"/>
          <w:sz w:val="26"/>
          <w:szCs w:val="26"/>
          <w:lang w:val="en-US"/>
          <w14:textFill>
            <w14:solidFill>
              <w14:schemeClr w14:val="tx1"/>
            </w14:solidFill>
          </w14:textFill>
        </w:rPr>
        <w:t xml:space="preserve"> ý nghĩa nhất</w:t>
      </w:r>
      <w:r>
        <w:rPr>
          <w:rFonts w:hint="default" w:ascii="Times New Roman" w:hAnsi="Times New Roman" w:cs="Times New Roman"/>
          <w:color w:val="000000" w:themeColor="text1"/>
          <w:sz w:val="26"/>
          <w:szCs w:val="26"/>
          <w14:textFill>
            <w14:solidFill>
              <w14:schemeClr w14:val="tx1"/>
            </w14:solidFill>
          </w14:textFill>
        </w:rPr>
        <w:t xml:space="preserve"> cho bản thân.</w:t>
      </w:r>
    </w:p>
    <w:p w14:paraId="06F54EED">
      <w:pPr>
        <w:keepNext/>
        <w:tabs>
          <w:tab w:val="left" w:pos="284"/>
        </w:tabs>
        <w:spacing w:after="0" w:line="360" w:lineRule="auto"/>
        <w:jc w:val="both"/>
        <w:outlineLvl w:val="2"/>
        <w:rPr>
          <w:rFonts w:hint="default" w:ascii="Times New Roman" w:hAnsi="Times New Roman" w:eastAsia="Times New Roman" w:cs="Times New Roman"/>
          <w:b/>
          <w:color w:val="000000" w:themeColor="text1"/>
          <w:sz w:val="26"/>
          <w:szCs w:val="26"/>
          <w14:textFill>
            <w14:solidFill>
              <w14:schemeClr w14:val="tx1"/>
            </w14:solidFill>
          </w14:textFill>
        </w:rPr>
      </w:pPr>
      <w:r>
        <w:rPr>
          <w:rFonts w:hint="default" w:ascii="Times New Roman" w:hAnsi="Times New Roman" w:eastAsia="Times New Roman" w:cs="Times New Roman"/>
          <w:b/>
          <w:i w:val="0"/>
          <w:iCs w:val="0"/>
          <w:color w:val="000000" w:themeColor="text1"/>
          <w:sz w:val="26"/>
          <w:szCs w:val="26"/>
          <w:lang w:val="en-US"/>
          <w14:textFill>
            <w14:solidFill>
              <w14:schemeClr w14:val="tx1"/>
            </w14:solidFill>
          </w14:textFill>
        </w:rPr>
        <w:t>II.</w:t>
      </w:r>
      <w:r>
        <w:rPr>
          <w:rFonts w:hint="default" w:ascii="Times New Roman" w:hAnsi="Times New Roman" w:eastAsia="Times New Roman" w:cs="Times New Roman"/>
          <w:b/>
          <w:color w:val="000000" w:themeColor="text1"/>
          <w:sz w:val="26"/>
          <w:szCs w:val="26"/>
          <w14:textFill>
            <w14:solidFill>
              <w14:schemeClr w14:val="tx1"/>
            </w14:solidFill>
          </w14:textFill>
        </w:rPr>
        <w:t xml:space="preserve"> VIẾT (6,0 điểm)</w:t>
      </w:r>
    </w:p>
    <w:p w14:paraId="373D4EE6">
      <w:pPr>
        <w:spacing w:after="0" w:line="360" w:lineRule="auto"/>
        <w:jc w:val="both"/>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Câu 1 (2,0 điểm)</w:t>
      </w:r>
    </w:p>
    <w:p w14:paraId="00DD5F80">
      <w:pPr>
        <w:spacing w:after="0" w:line="360" w:lineRule="auto"/>
        <w:ind w:firstLine="720" w:firstLineChars="0"/>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Viết đoạn văn nghị luận (khoảng 200 chữ) nêu cảm nhận của </w:t>
      </w:r>
      <w:r>
        <w:rPr>
          <w:rFonts w:hint="default" w:ascii="Times New Roman" w:hAnsi="Times New Roman" w:cs="Times New Roman"/>
          <w:color w:val="000000" w:themeColor="text1"/>
          <w:sz w:val="26"/>
          <w:szCs w:val="26"/>
          <w:lang w:val="en-US"/>
          <w14:textFill>
            <w14:solidFill>
              <w14:schemeClr w14:val="tx1"/>
            </w14:solidFill>
          </w14:textFill>
        </w:rPr>
        <w:t>anh/chị</w:t>
      </w:r>
      <w:r>
        <w:rPr>
          <w:rFonts w:hint="default" w:ascii="Times New Roman" w:hAnsi="Times New Roman" w:cs="Times New Roman"/>
          <w:color w:val="000000" w:themeColor="text1"/>
          <w:sz w:val="26"/>
          <w:szCs w:val="26"/>
          <w14:textFill>
            <w14:solidFill>
              <w14:schemeClr w14:val="tx1"/>
            </w14:solidFill>
          </w14:textFill>
        </w:rPr>
        <w:t xml:space="preserve"> về thiên nhiên đất trời Tây Bắc </w:t>
      </w:r>
      <w:r>
        <w:rPr>
          <w:rFonts w:hint="default" w:ascii="Times New Roman" w:hAnsi="Times New Roman" w:cs="Times New Roman"/>
          <w:color w:val="000000" w:themeColor="text1"/>
          <w:sz w:val="26"/>
          <w:szCs w:val="26"/>
          <w:lang w:val="en-US"/>
          <w14:textFill>
            <w14:solidFill>
              <w14:schemeClr w14:val="tx1"/>
            </w14:solidFill>
          </w14:textFill>
        </w:rPr>
        <w:t xml:space="preserve">được miêu tả </w:t>
      </w:r>
      <w:r>
        <w:rPr>
          <w:rFonts w:hint="default" w:ascii="Times New Roman" w:hAnsi="Times New Roman" w:cs="Times New Roman"/>
          <w:color w:val="000000" w:themeColor="text1"/>
          <w:sz w:val="26"/>
          <w:szCs w:val="26"/>
          <w14:textFill>
            <w14:solidFill>
              <w14:schemeClr w14:val="tx1"/>
            </w14:solidFill>
          </w14:textFill>
        </w:rPr>
        <w:t xml:space="preserve">trong bài thơ </w:t>
      </w:r>
      <w:r>
        <w:rPr>
          <w:rFonts w:hint="default" w:ascii="Times New Roman" w:hAnsi="Times New Roman" w:cs="Times New Roman"/>
          <w:i/>
          <w:color w:val="000000" w:themeColor="text1"/>
          <w:sz w:val="26"/>
          <w:szCs w:val="26"/>
          <w14:textFill>
            <w14:solidFill>
              <w14:schemeClr w14:val="tx1"/>
            </w14:solidFill>
          </w14:textFill>
        </w:rPr>
        <w:t>Mùa hoa mận</w:t>
      </w:r>
      <w:r>
        <w:rPr>
          <w:rFonts w:hint="default" w:ascii="Times New Roman" w:hAnsi="Times New Roman" w:cs="Times New Roman"/>
          <w:i/>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 xml:space="preserve">của </w:t>
      </w:r>
      <w:r>
        <w:rPr>
          <w:rFonts w:hint="default" w:ascii="Times New Roman" w:hAnsi="Times New Roman" w:cs="Times New Roman"/>
          <w:color w:val="000000" w:themeColor="text1"/>
          <w:sz w:val="26"/>
          <w:szCs w:val="26"/>
          <w:lang w:val="en-US"/>
          <w14:textFill>
            <w14:solidFill>
              <w14:schemeClr w14:val="tx1"/>
            </w14:solidFill>
          </w14:textFill>
        </w:rPr>
        <w:t xml:space="preserve">tác giả </w:t>
      </w:r>
      <w:r>
        <w:rPr>
          <w:rFonts w:hint="default" w:ascii="Times New Roman" w:hAnsi="Times New Roman" w:cs="Times New Roman"/>
          <w:color w:val="000000" w:themeColor="text1"/>
          <w:sz w:val="26"/>
          <w:szCs w:val="26"/>
          <w14:textFill>
            <w14:solidFill>
              <w14:schemeClr w14:val="tx1"/>
            </w14:solidFill>
          </w14:textFill>
        </w:rPr>
        <w:t>Mai Văn Phấn.</w:t>
      </w:r>
    </w:p>
    <w:p w14:paraId="66F57DA2">
      <w:pPr>
        <w:spacing w:after="0" w:line="36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Mùa hoa mận</w:t>
      </w:r>
    </w:p>
    <w:p w14:paraId="3D188F8E">
      <w:pPr>
        <w:spacing w:after="0" w:line="360" w:lineRule="auto"/>
        <w:ind w:firstLine="720" w:firstLineChars="0"/>
        <w:jc w:val="both"/>
        <w:rPr>
          <w:rFonts w:hint="default" w:ascii="Times New Roman" w:hAnsi="Times New Roman" w:cs="Times New Roman"/>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Rừng nụ chờ em bước đến mới nở, điệp trùng hoa trắng lan nhanh.</w:t>
      </w:r>
    </w:p>
    <w:p w14:paraId="72741A73">
      <w:pPr>
        <w:pStyle w:val="6"/>
        <w:spacing w:before="0" w:beforeAutospacing="0" w:after="0" w:afterAutospacing="0" w:line="360" w:lineRule="auto"/>
        <w:ind w:firstLine="720" w:firstLineChars="0"/>
        <w:jc w:val="both"/>
        <w:rPr>
          <w:rStyle w:val="4"/>
          <w:rFonts w:hint="default" w:ascii="Times New Roman" w:hAnsi="Times New Roman" w:cs="Times New Roman"/>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Anh là câ</w:t>
      </w:r>
      <w:r>
        <w:rPr>
          <w:rStyle w:val="4"/>
          <w:rFonts w:hint="default" w:ascii="Times New Roman" w:hAnsi="Times New Roman" w:cs="Times New Roman"/>
          <w:color w:val="000000" w:themeColor="text1"/>
          <w:sz w:val="26"/>
          <w:szCs w:val="26"/>
          <w:u w:val="none"/>
          <w14:textFill>
            <w14:solidFill>
              <w14:schemeClr w14:val="tx1"/>
            </w14:solidFill>
          </w14:textFill>
        </w:rPr>
        <w:t>y </w:t>
      </w:r>
      <w:r>
        <w:rPr>
          <w:rFonts w:hint="default" w:ascii="Times New Roman" w:hAnsi="Times New Roman" w:cs="Times New Roman"/>
          <w:sz w:val="26"/>
          <w:szCs w:val="26"/>
          <w:u w:val="none"/>
        </w:rPr>
        <w:fldChar w:fldCharType="begin"/>
      </w:r>
      <w:r>
        <w:rPr>
          <w:rFonts w:hint="default" w:ascii="Times New Roman" w:hAnsi="Times New Roman" w:cs="Times New Roman"/>
          <w:sz w:val="26"/>
          <w:szCs w:val="26"/>
          <w:u w:val="none"/>
        </w:rPr>
        <w:instrText xml:space="preserve"> HYPERLINK "https://vi.wikipedia.org/wiki/M%E1%BA%ADn" \t "_blank" </w:instrText>
      </w:r>
      <w:r>
        <w:rPr>
          <w:rFonts w:hint="default" w:ascii="Times New Roman" w:hAnsi="Times New Roman" w:cs="Times New Roman"/>
          <w:sz w:val="26"/>
          <w:szCs w:val="26"/>
          <w:u w:val="none"/>
        </w:rPr>
        <w:fldChar w:fldCharType="separate"/>
      </w:r>
      <w:r>
        <w:rPr>
          <w:rStyle w:val="5"/>
          <w:rFonts w:hint="default" w:ascii="Times New Roman" w:hAnsi="Times New Roman" w:cs="Times New Roman"/>
          <w:i/>
          <w:iCs/>
          <w:color w:val="000000" w:themeColor="text1"/>
          <w:sz w:val="26"/>
          <w:szCs w:val="26"/>
          <w:u w:val="none"/>
          <w14:textFill>
            <w14:solidFill>
              <w14:schemeClr w14:val="tx1"/>
            </w14:solidFill>
          </w14:textFill>
        </w:rPr>
        <w:t>mận</w:t>
      </w:r>
      <w:r>
        <w:rPr>
          <w:rStyle w:val="5"/>
          <w:rFonts w:hint="default" w:ascii="Times New Roman" w:hAnsi="Times New Roman" w:cs="Times New Roman"/>
          <w:i/>
          <w:iCs/>
          <w:color w:val="000000" w:themeColor="text1"/>
          <w:sz w:val="26"/>
          <w:szCs w:val="26"/>
          <w:u w:val="none"/>
          <w14:textFill>
            <w14:solidFill>
              <w14:schemeClr w14:val="tx1"/>
            </w14:solidFill>
          </w14:textFill>
        </w:rPr>
        <w:fldChar w:fldCharType="end"/>
      </w:r>
      <w:r>
        <w:rPr>
          <w:rStyle w:val="4"/>
          <w:rFonts w:hint="default" w:ascii="Times New Roman" w:hAnsi="Times New Roman" w:cs="Times New Roman"/>
          <w:color w:val="000000" w:themeColor="text1"/>
          <w:sz w:val="26"/>
          <w:szCs w:val="26"/>
          <w:u w:val="none"/>
          <w14:textFill>
            <w14:solidFill>
              <w14:schemeClr w14:val="tx1"/>
            </w14:solidFill>
          </w14:textFill>
        </w:rPr>
        <w:t> trắng trong mưa </w:t>
      </w:r>
      <w:r>
        <w:rPr>
          <w:rFonts w:hint="default" w:ascii="Times New Roman" w:hAnsi="Times New Roman" w:cs="Times New Roman"/>
          <w:sz w:val="26"/>
          <w:szCs w:val="26"/>
          <w:u w:val="none"/>
        </w:rPr>
        <w:fldChar w:fldCharType="begin"/>
      </w:r>
      <w:r>
        <w:rPr>
          <w:rFonts w:hint="default" w:ascii="Times New Roman" w:hAnsi="Times New Roman" w:cs="Times New Roman"/>
          <w:sz w:val="26"/>
          <w:szCs w:val="26"/>
          <w:u w:val="none"/>
        </w:rPr>
        <w:instrText xml:space="preserve"> HYPERLINK "https://vi.wikipedia.org/wiki/M%C3%B9a_xu%C3%A2n" \t "_blank" </w:instrText>
      </w:r>
      <w:r>
        <w:rPr>
          <w:rFonts w:hint="default" w:ascii="Times New Roman" w:hAnsi="Times New Roman" w:cs="Times New Roman"/>
          <w:sz w:val="26"/>
          <w:szCs w:val="26"/>
          <w:u w:val="none"/>
        </w:rPr>
        <w:fldChar w:fldCharType="separate"/>
      </w:r>
      <w:r>
        <w:rPr>
          <w:rStyle w:val="5"/>
          <w:rFonts w:hint="default" w:ascii="Times New Roman" w:hAnsi="Times New Roman" w:cs="Times New Roman"/>
          <w:i/>
          <w:iCs/>
          <w:color w:val="000000" w:themeColor="text1"/>
          <w:sz w:val="26"/>
          <w:szCs w:val="26"/>
          <w:u w:val="none"/>
          <w14:textFill>
            <w14:solidFill>
              <w14:schemeClr w14:val="tx1"/>
            </w14:solidFill>
          </w14:textFill>
        </w:rPr>
        <w:t>xuân</w:t>
      </w:r>
      <w:r>
        <w:rPr>
          <w:rStyle w:val="5"/>
          <w:rFonts w:hint="default" w:ascii="Times New Roman" w:hAnsi="Times New Roman" w:cs="Times New Roman"/>
          <w:i/>
          <w:iCs/>
          <w:color w:val="000000" w:themeColor="text1"/>
          <w:sz w:val="26"/>
          <w:szCs w:val="26"/>
          <w:u w:val="none"/>
          <w14:textFill>
            <w14:solidFill>
              <w14:schemeClr w14:val="tx1"/>
            </w14:solidFill>
          </w14:textFill>
        </w:rPr>
        <w:fldChar w:fldCharType="end"/>
      </w:r>
      <w:r>
        <w:rPr>
          <w:rStyle w:val="4"/>
          <w:rFonts w:hint="default" w:ascii="Times New Roman" w:hAnsi="Times New Roman" w:cs="Times New Roman"/>
          <w:color w:val="000000" w:themeColor="text1"/>
          <w:sz w:val="26"/>
          <w:szCs w:val="26"/>
          <w14:textFill>
            <w14:solidFill>
              <w14:schemeClr w14:val="tx1"/>
            </w14:solidFill>
          </w14:textFill>
        </w:rPr>
        <w:t xml:space="preserve"> se lạnh, càng quay quắt nhớ hoa càng trắng muốt. </w:t>
      </w:r>
    </w:p>
    <w:p w14:paraId="0A22AD32">
      <w:pPr>
        <w:pStyle w:val="6"/>
        <w:spacing w:before="0" w:beforeAutospacing="0" w:after="0" w:afterAutospacing="0" w:line="360" w:lineRule="auto"/>
        <w:ind w:firstLine="720" w:firstLineChars="0"/>
        <w:jc w:val="both"/>
        <w:rPr>
          <w:rFonts w:hint="default" w:ascii="Times New Roman" w:hAnsi="Times New Roman" w:cs="Times New Roman"/>
          <w:i/>
          <w:iCs/>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Mắt nhìn, hơi thở rung rinh. Vầng hoa đang rụng bớt những cánh mỏng.</w:t>
      </w:r>
    </w:p>
    <w:p w14:paraId="69D2CDB3">
      <w:pPr>
        <w:pStyle w:val="6"/>
        <w:spacing w:before="0" w:beforeAutospacing="0" w:after="0" w:afterAutospacing="0" w:line="360" w:lineRule="auto"/>
        <w:ind w:firstLine="720" w:firstLineChars="0"/>
        <w:jc w:val="both"/>
        <w:rPr>
          <w:rStyle w:val="4"/>
          <w:rFonts w:hint="default" w:ascii="Times New Roman" w:hAnsi="Times New Roman" w:cs="Times New Roman"/>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 xml:space="preserve">Mùa hoa lộng lẫy đến nghẹn thở. </w:t>
      </w:r>
    </w:p>
    <w:p w14:paraId="417A0B14">
      <w:pPr>
        <w:pStyle w:val="6"/>
        <w:spacing w:before="0" w:beforeAutospacing="0" w:after="0" w:afterAutospacing="0" w:line="360" w:lineRule="auto"/>
        <w:ind w:firstLine="720" w:firstLineChars="0"/>
        <w:jc w:val="both"/>
        <w:rPr>
          <w:rFonts w:hint="default" w:ascii="Times New Roman" w:hAnsi="Times New Roman" w:cs="Times New Roman"/>
          <w:i/>
          <w:iCs/>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Em đi đừng e ngại làm đau mặt đất, dù những cánh hoa mong manh sẽ rụng.</w:t>
      </w:r>
    </w:p>
    <w:p w14:paraId="4D96DB60">
      <w:pPr>
        <w:pStyle w:val="6"/>
        <w:spacing w:before="0" w:beforeAutospacing="0" w:after="0" w:afterAutospacing="0" w:line="360" w:lineRule="auto"/>
        <w:ind w:firstLine="720" w:firstLineChars="0"/>
        <w:jc w:val="both"/>
        <w:rPr>
          <w:rStyle w:val="4"/>
          <w:rFonts w:hint="default" w:ascii="Times New Roman" w:hAnsi="Times New Roman" w:cs="Times New Roman"/>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 xml:space="preserve">Đồi núi úp lên nhau cho hoa nở. Hơi lạnh và gió nhẹ phủ đều. </w:t>
      </w:r>
    </w:p>
    <w:p w14:paraId="12F3F606">
      <w:pPr>
        <w:pStyle w:val="6"/>
        <w:spacing w:before="0" w:beforeAutospacing="0" w:after="0" w:afterAutospacing="0" w:line="360" w:lineRule="auto"/>
        <w:ind w:firstLine="720" w:firstLineChars="0"/>
        <w:jc w:val="both"/>
        <w:rPr>
          <w:rFonts w:hint="default" w:ascii="Times New Roman" w:hAnsi="Times New Roman" w:cs="Times New Roman"/>
          <w:i/>
          <w:iCs/>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Anh hình dung con ngựa bạch đến bên em hiền từ cúi xuống.</w:t>
      </w:r>
    </w:p>
    <w:p w14:paraId="712FD869">
      <w:pPr>
        <w:pStyle w:val="6"/>
        <w:spacing w:before="0" w:beforeAutospacing="0" w:after="0" w:afterAutospacing="0" w:line="360" w:lineRule="auto"/>
        <w:ind w:firstLine="720" w:firstLineChars="0"/>
        <w:jc w:val="both"/>
        <w:rPr>
          <w:rFonts w:hint="default" w:ascii="Times New Roman" w:hAnsi="Times New Roman" w:cs="Times New Roman"/>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Cứ mùa này đường đất mùa xuân, ta còn yêu nhau hoa còn nở.</w:t>
      </w:r>
    </w:p>
    <w:p w14:paraId="32254AB0">
      <w:pPr>
        <w:pStyle w:val="6"/>
        <w:spacing w:before="0" w:beforeAutospacing="0" w:after="0" w:afterAutospacing="0" w:line="360" w:lineRule="auto"/>
        <w:jc w:val="both"/>
        <w:rPr>
          <w:rFonts w:hint="default" w:ascii="Times New Roman" w:hAnsi="Times New Roman" w:cs="Times New Roman"/>
          <w:i w:val="0"/>
          <w:iCs w:val="0"/>
          <w:color w:val="000000" w:themeColor="text1"/>
          <w:sz w:val="26"/>
          <w:szCs w:val="26"/>
          <w14:textFill>
            <w14:solidFill>
              <w14:schemeClr w14:val="tx1"/>
            </w14:solidFill>
          </w14:textFill>
        </w:rPr>
      </w:pPr>
      <w:r>
        <w:rPr>
          <w:rStyle w:val="4"/>
          <w:rFonts w:hint="default" w:ascii="Times New Roman" w:hAnsi="Times New Roman" w:cs="Times New Roman"/>
          <w:color w:val="000000" w:themeColor="text1"/>
          <w:sz w:val="26"/>
          <w:szCs w:val="26"/>
          <w14:textFill>
            <w14:solidFill>
              <w14:schemeClr w14:val="tx1"/>
            </w14:solidFill>
          </w14:textFill>
        </w:rPr>
        <w:t xml:space="preserve">              </w:t>
      </w:r>
      <w:r>
        <w:rPr>
          <w:rStyle w:val="4"/>
          <w:rFonts w:hint="default" w:cs="Times New Roman"/>
          <w:color w:val="000000" w:themeColor="text1"/>
          <w:sz w:val="26"/>
          <w:szCs w:val="26"/>
          <w:lang w:val="en-US"/>
          <w14:textFill>
            <w14:solidFill>
              <w14:schemeClr w14:val="tx1"/>
            </w14:solidFill>
          </w14:textFill>
        </w:rPr>
        <w:t xml:space="preserve">                                           </w:t>
      </w:r>
      <w:r>
        <w:rPr>
          <w:rStyle w:val="4"/>
          <w:rFonts w:hint="default" w:ascii="Times New Roman" w:hAnsi="Times New Roman" w:cs="Times New Roman"/>
          <w:color w:val="000000" w:themeColor="text1"/>
          <w:sz w:val="26"/>
          <w:szCs w:val="26"/>
          <w14:textFill>
            <w14:solidFill>
              <w14:schemeClr w14:val="tx1"/>
            </w14:solidFill>
          </w14:textFill>
        </w:rPr>
        <w:t xml:space="preserve"> </w:t>
      </w:r>
      <w:r>
        <w:rPr>
          <w:rStyle w:val="4"/>
          <w:rFonts w:hint="default" w:ascii="Times New Roman" w:hAnsi="Times New Roman" w:cs="Times New Roman"/>
          <w:i w:val="0"/>
          <w:iCs w:val="0"/>
          <w:color w:val="000000" w:themeColor="text1"/>
          <w:sz w:val="26"/>
          <w:szCs w:val="26"/>
          <w14:textFill>
            <w14:solidFill>
              <w14:schemeClr w14:val="tx1"/>
            </w14:solidFill>
          </w14:textFill>
        </w:rPr>
        <w:t xml:space="preserve">(Mai </w:t>
      </w:r>
      <w:r>
        <w:rPr>
          <w:rStyle w:val="4"/>
          <w:rFonts w:hint="default" w:cs="Times New Roman"/>
          <w:i w:val="0"/>
          <w:iCs w:val="0"/>
          <w:color w:val="000000" w:themeColor="text1"/>
          <w:sz w:val="26"/>
          <w:szCs w:val="26"/>
          <w:lang w:val="en-US"/>
          <w14:textFill>
            <w14:solidFill>
              <w14:schemeClr w14:val="tx1"/>
            </w14:solidFill>
          </w14:textFill>
        </w:rPr>
        <w:t>V</w:t>
      </w:r>
      <w:r>
        <w:rPr>
          <w:rStyle w:val="4"/>
          <w:rFonts w:hint="default" w:ascii="Times New Roman" w:hAnsi="Times New Roman" w:cs="Times New Roman"/>
          <w:i w:val="0"/>
          <w:iCs w:val="0"/>
          <w:color w:val="000000" w:themeColor="text1"/>
          <w:sz w:val="26"/>
          <w:szCs w:val="26"/>
          <w14:textFill>
            <w14:solidFill>
              <w14:schemeClr w14:val="tx1"/>
            </w14:solidFill>
          </w14:textFill>
        </w:rPr>
        <w:t xml:space="preserve">ăn Phấn, </w:t>
      </w:r>
      <w:r>
        <w:rPr>
          <w:rStyle w:val="4"/>
          <w:rFonts w:hint="default" w:ascii="Times New Roman" w:hAnsi="Times New Roman" w:cs="Times New Roman"/>
          <w:color w:val="000000" w:themeColor="text1"/>
          <w:sz w:val="26"/>
          <w:szCs w:val="26"/>
          <w14:textFill>
            <w14:solidFill>
              <w14:schemeClr w14:val="tx1"/>
            </w14:solidFill>
          </w14:textFill>
        </w:rPr>
        <w:t xml:space="preserve">Vừa sinh ra ở đó, </w:t>
      </w:r>
      <w:r>
        <w:rPr>
          <w:rStyle w:val="4"/>
          <w:rFonts w:hint="default" w:ascii="Times New Roman" w:hAnsi="Times New Roman" w:cs="Times New Roman"/>
          <w:i w:val="0"/>
          <w:iCs w:val="0"/>
          <w:color w:val="000000" w:themeColor="text1"/>
          <w:sz w:val="26"/>
          <w:szCs w:val="26"/>
          <w14:textFill>
            <w14:solidFill>
              <w14:schemeClr w14:val="tx1"/>
            </w14:solidFill>
          </w14:textFill>
        </w:rPr>
        <w:t>NXB Hội nhà văn, 2013)</w:t>
      </w:r>
    </w:p>
    <w:p w14:paraId="44C366C8">
      <w:pPr>
        <w:spacing w:after="0" w:line="360" w:lineRule="auto"/>
        <w:ind w:firstLine="720" w:firstLineChars="0"/>
        <w:jc w:val="both"/>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b/>
          <w:iCs/>
          <w:color w:val="000000" w:themeColor="text1"/>
          <w:sz w:val="20"/>
          <w:szCs w:val="20"/>
          <w:shd w:val="clear" w:color="auto" w:fill="FFFFFF"/>
          <w14:textFill>
            <w14:solidFill>
              <w14:schemeClr w14:val="tx1"/>
            </w14:solidFill>
          </w14:textFill>
        </w:rPr>
        <w:t>Chú thích:</w:t>
      </w:r>
      <w:r>
        <w:rPr>
          <w:rFonts w:hint="default" w:ascii="Times New Roman" w:hAnsi="Times New Roman" w:cs="Times New Roman"/>
          <w:iCs/>
          <w:color w:val="000000" w:themeColor="text1"/>
          <w:sz w:val="20"/>
          <w:szCs w:val="20"/>
          <w:shd w:val="clear" w:color="auto" w:fill="FFFFFF"/>
          <w14:textFill>
            <w14:solidFill>
              <w14:schemeClr w14:val="tx1"/>
            </w14:solidFill>
          </w14:textFill>
        </w:rPr>
        <w:t xml:space="preserve"> Mai Văn Phấn, sinh năm 1955 tại Kim Sơn (Ninh Bình), nhưng công tác trong ngành hải quan Hải Phòng, nên Mai Văn Phấn trở thành người phố cảng. Mỗi người viết thường thuộc về một miền đất, có lẽ vì thế mà Mai Văn Phấn là một người Hải Phòng đặc biệt, bởi sự khiêm nhường, chu đáo, và trắc ẩn... trong đời và cả trong thơ. </w:t>
      </w:r>
      <w:r>
        <w:rPr>
          <w:rFonts w:hint="default" w:ascii="Times New Roman" w:hAnsi="Times New Roman" w:cs="Times New Roman"/>
          <w:color w:val="000000" w:themeColor="text1"/>
          <w:sz w:val="20"/>
          <w:szCs w:val="20"/>
          <w:shd w:val="clear" w:color="auto" w:fill="FFFFFF"/>
          <w14:textFill>
            <w14:solidFill>
              <w14:schemeClr w14:val="tx1"/>
            </w14:solidFill>
          </w14:textFill>
        </w:rPr>
        <w:t xml:space="preserve">Là một trong những nhà thơ tiêu biểu của thành phố hoa phượng đỏ, anh đã xuất bản 21 tập thơ. </w:t>
      </w:r>
      <w:r>
        <w:rPr>
          <w:rFonts w:hint="default" w:ascii="Times New Roman" w:hAnsi="Times New Roman" w:cs="Times New Roman"/>
          <w:color w:val="000000" w:themeColor="text1"/>
          <w:sz w:val="20"/>
          <w:szCs w:val="20"/>
          <w14:textFill>
            <w14:solidFill>
              <w14:schemeClr w14:val="tx1"/>
            </w14:solidFill>
          </w14:textFill>
        </w:rPr>
        <w:t>Thơ của anh được giới thiệu tại nhiều nước trên thế giới: Thụy Điển, Niu Di-lân, Anh, Mỹ, Ca-na-đa, Ô-xtrây-li-a, Hàn Quốc... Càng viết, thơ Mai Văn Phấn, càng chạm đến những vùng mờ cảm xúc, mở ra những liên tưởng và chiêm nghiệm nhân sinh. Mai Văn Phấn nhận giải thưởng Hội Nhà văn Việt Nam năm 2010 với tập thơ Bầu trời không mái che.</w:t>
      </w:r>
    </w:p>
    <w:p w14:paraId="79932431">
      <w:pPr>
        <w:spacing w:after="0" w:line="360" w:lineRule="auto"/>
        <w:jc w:val="both"/>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Câu 2 (4,0 điểm)</w:t>
      </w:r>
    </w:p>
    <w:p w14:paraId="415FA05D">
      <w:pPr>
        <w:spacing w:after="0" w:line="360" w:lineRule="auto"/>
        <w:ind w:firstLine="720" w:firstLineChars="0"/>
        <w:jc w:val="both"/>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Tuổi trẻ thể hiện ở lòng can đảm chứ không phải tính nhút nhát, sở thích phiêu lưu trải nghiệm hơn là ở sự tìm kiếm an nhàn.</w:t>
      </w:r>
    </w:p>
    <w:p w14:paraId="2ED5E0B2">
      <w:pPr>
        <w:spacing w:after="0" w:line="360" w:lineRule="auto"/>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(Trích</w:t>
      </w:r>
      <w:r>
        <w:rPr>
          <w:rFonts w:hint="default" w:ascii="Times New Roman" w:hAnsi="Times New Roman" w:cs="Times New Roman"/>
          <w:i/>
          <w:color w:val="000000" w:themeColor="text1"/>
          <w:sz w:val="26"/>
          <w:szCs w:val="26"/>
          <w14:textFill>
            <w14:solidFill>
              <w14:schemeClr w14:val="tx1"/>
            </w14:solidFill>
          </w14:textFill>
        </w:rPr>
        <w:t xml:space="preserve"> Điều kỳ diệu của thái độ sống </w:t>
      </w:r>
      <w:r>
        <w:rPr>
          <w:rFonts w:hint="default" w:ascii="Times New Roman" w:hAnsi="Times New Roman" w:cs="Times New Roman"/>
          <w:color w:val="000000" w:themeColor="text1"/>
          <w:sz w:val="26"/>
          <w:szCs w:val="26"/>
          <w14:textFill>
            <w14:solidFill>
              <w14:schemeClr w14:val="tx1"/>
            </w14:solidFill>
          </w14:textFill>
        </w:rPr>
        <w:t>– Mac Anderson</w:t>
      </w:r>
      <w:r>
        <w:rPr>
          <w:rFonts w:hint="default" w:ascii="Times New Roman" w:hAnsi="Times New Roman" w:cs="Times New Roman"/>
          <w:i/>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NXB Tổng hợp Tp.Hồ Chí Minh, 2017, tr.68)</w:t>
      </w:r>
    </w:p>
    <w:p w14:paraId="6FE445C5">
      <w:pPr>
        <w:spacing w:after="0" w:line="276" w:lineRule="auto"/>
        <w:ind w:firstLine="720" w:firstLineChars="0"/>
        <w:rPr>
          <w:rFonts w:ascii="Times New Roman" w:hAnsi="Times New Roman" w:cs="Times New Roman"/>
          <w:color w:val="000000" w:themeColor="text1"/>
          <w:sz w:val="26"/>
          <w:szCs w:val="26"/>
          <w14:textFill>
            <w14:solidFill>
              <w14:schemeClr w14:val="tx1"/>
            </w14:solidFill>
          </w14:textFill>
        </w:rPr>
        <w:sectPr>
          <w:type w:val="continuous"/>
          <w:pgSz w:w="12240" w:h="15840"/>
          <w:pgMar w:top="810" w:right="450" w:bottom="900" w:left="720" w:header="720" w:footer="720" w:gutter="0"/>
          <w:cols w:space="720" w:num="1"/>
          <w:docGrid w:linePitch="360" w:charSpace="0"/>
        </w:sectPr>
      </w:pPr>
      <w:r>
        <w:rPr>
          <w:rFonts w:ascii="Times New Roman" w:hAnsi="Times New Roman" w:cs="Times New Roman"/>
          <w:color w:val="000000" w:themeColor="text1"/>
          <w:sz w:val="26"/>
          <w:szCs w:val="26"/>
          <w14:textFill>
            <w14:solidFill>
              <w14:schemeClr w14:val="tx1"/>
            </w14:solidFill>
          </w14:textFill>
        </w:rPr>
        <w:t>Anh/ chị có đồng tình với quan điểm trên không? Hãy trình bày suy nghĩ của bản thân qua một bài văn nghị luận xã hội (khoảng 600 chữ)</w:t>
      </w:r>
    </w:p>
    <w:p w14:paraId="0970FA2E">
      <w:pPr>
        <w:spacing w:after="0" w:line="360" w:lineRule="auto"/>
        <w:jc w:val="both"/>
        <w:rPr>
          <w:rFonts w:hint="default" w:ascii="Times New Roman" w:hAnsi="Times New Roman" w:cs="Times New Roman"/>
          <w:color w:val="000000" w:themeColor="text1"/>
          <w:sz w:val="26"/>
          <w:szCs w:val="26"/>
          <w:lang w:val="en-US"/>
          <w14:textFill>
            <w14:solidFill>
              <w14:schemeClr w14:val="tx1"/>
            </w14:solidFill>
          </w14:textFill>
        </w:rPr>
      </w:pPr>
    </w:p>
    <w:p w14:paraId="3182898F">
      <w:pPr>
        <w:spacing w:after="0" w:line="360" w:lineRule="auto"/>
        <w:ind w:left="0" w:leftChars="0" w:firstLine="427" w:firstLineChars="164"/>
        <w:jc w:val="center"/>
        <w:rPr>
          <w:rFonts w:hint="default" w:ascii="Times New Roman" w:hAnsi="Times New Roman" w:cs="Times New Roman"/>
          <w:b/>
          <w:bCs/>
          <w:color w:val="000000" w:themeColor="text1"/>
          <w:sz w:val="26"/>
          <w:szCs w:val="26"/>
          <w:lang w:val="en-US"/>
          <w14:textFill>
            <w14:solidFill>
              <w14:schemeClr w14:val="tx1"/>
            </w14:solidFill>
          </w14:textFill>
        </w:rPr>
        <w:sectPr>
          <w:type w:val="continuous"/>
          <w:pgSz w:w="12240" w:h="15840"/>
          <w:pgMar w:top="1000" w:right="760" w:bottom="1440" w:left="1140" w:header="720" w:footer="720" w:gutter="0"/>
          <w:cols w:space="720" w:num="1"/>
          <w:docGrid w:linePitch="360" w:charSpace="0"/>
        </w:sectPr>
      </w:pPr>
      <w:r>
        <w:rPr>
          <w:rFonts w:hint="default" w:ascii="Times New Roman" w:hAnsi="Times New Roman" w:cs="Times New Roman"/>
          <w:b/>
          <w:bCs/>
          <w:color w:val="000000" w:themeColor="text1"/>
          <w:sz w:val="26"/>
          <w:szCs w:val="26"/>
          <w:lang w:val="en-US"/>
          <w14:textFill>
            <w14:solidFill>
              <w14:schemeClr w14:val="tx1"/>
            </w14:solidFill>
          </w14:textFill>
        </w:rPr>
        <w:t>….………….HẾT….………….</w:t>
      </w:r>
    </w:p>
    <w:p w14:paraId="06482C7F">
      <w:pPr>
        <w:spacing w:after="0" w:line="360" w:lineRule="auto"/>
        <w:ind w:right="57"/>
        <w:jc w:val="center"/>
        <w:rPr>
          <w:rFonts w:hint="default" w:ascii="Times New Roman" w:hAnsi="Times New Roman" w:eastAsia="Times New Roman" w:cs="Times New Roman"/>
          <w:b/>
          <w:bCs/>
          <w:color w:val="000000" w:themeColor="text1"/>
          <w:kern w:val="2"/>
          <w:sz w:val="26"/>
          <w:szCs w:val="26"/>
          <w:lang w:val="vi-VN"/>
          <w14:textFill>
            <w14:solidFill>
              <w14:schemeClr w14:val="tx1"/>
            </w14:solidFill>
          </w14:textFill>
          <w14:ligatures w14:val="standardContextual"/>
        </w:rPr>
      </w:pPr>
      <w:r>
        <w:rPr>
          <w:rFonts w:hint="default" w:ascii="Times New Roman" w:hAnsi="Times New Roman" w:eastAsia="Times New Roman" w:cs="Times New Roman"/>
          <w:b/>
          <w:bCs/>
          <w:color w:val="000000" w:themeColor="text1"/>
          <w:kern w:val="2"/>
          <w:sz w:val="26"/>
          <w:szCs w:val="26"/>
          <w:lang w:val="vi-VN"/>
          <w14:textFill>
            <w14:solidFill>
              <w14:schemeClr w14:val="tx1"/>
            </w14:solidFill>
          </w14:textFill>
          <w14:ligatures w14:val="standardContextual"/>
        </w:rPr>
        <w:t xml:space="preserve"> HƯỚNG DẪN</w:t>
      </w:r>
      <w:r>
        <w:rPr>
          <w:rFonts w:hint="default" w:ascii="Times New Roman" w:hAnsi="Times New Roman" w:eastAsia="Times New Roman" w:cs="Times New Roman"/>
          <w:b/>
          <w:bCs/>
          <w:color w:val="000000" w:themeColor="text1"/>
          <w:kern w:val="2"/>
          <w:sz w:val="26"/>
          <w:szCs w:val="26"/>
          <w:lang w:val="en-US"/>
          <w14:textFill>
            <w14:solidFill>
              <w14:schemeClr w14:val="tx1"/>
            </w14:solidFill>
          </w14:textFill>
          <w14:ligatures w14:val="standardContextual"/>
        </w:rPr>
        <w:t xml:space="preserve"> </w:t>
      </w:r>
      <w:r>
        <w:rPr>
          <w:rFonts w:hint="default" w:ascii="Times New Roman" w:hAnsi="Times New Roman" w:eastAsia="Times New Roman" w:cs="Times New Roman"/>
          <w:b/>
          <w:bCs/>
          <w:color w:val="000000" w:themeColor="text1"/>
          <w:kern w:val="2"/>
          <w:sz w:val="26"/>
          <w:szCs w:val="26"/>
          <w:lang w:val="vi-VN"/>
          <w14:textFill>
            <w14:solidFill>
              <w14:schemeClr w14:val="tx1"/>
            </w14:solidFill>
          </w14:textFill>
          <w14:ligatures w14:val="standardContextual"/>
        </w:rPr>
        <w:t>ĐÁP ÁN</w:t>
      </w:r>
    </w:p>
    <w:tbl>
      <w:tblPr>
        <w:tblStyle w:val="7"/>
        <w:tblW w:w="5465" w:type="pct"/>
        <w:tblInd w:w="-3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792"/>
        <w:gridCol w:w="6395"/>
        <w:gridCol w:w="135"/>
        <w:gridCol w:w="907"/>
        <w:gridCol w:w="135"/>
      </w:tblGrid>
      <w:tr w14:paraId="2CDA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tcPr>
          <w:p w14:paraId="31D696B6">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Phần</w:t>
            </w:r>
          </w:p>
        </w:tc>
        <w:tc>
          <w:tcPr>
            <w:tcW w:w="425" w:type="pct"/>
          </w:tcPr>
          <w:p w14:paraId="137C4BB3">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Câu</w:t>
            </w:r>
          </w:p>
        </w:tc>
        <w:tc>
          <w:tcPr>
            <w:tcW w:w="3432" w:type="pct"/>
          </w:tcPr>
          <w:p w14:paraId="0C541E86">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Nội dung</w:t>
            </w:r>
          </w:p>
        </w:tc>
        <w:tc>
          <w:tcPr>
            <w:tcW w:w="559" w:type="pct"/>
            <w:gridSpan w:val="2"/>
          </w:tcPr>
          <w:p w14:paraId="6A79557E">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Điểm</w:t>
            </w:r>
          </w:p>
        </w:tc>
      </w:tr>
      <w:tr w14:paraId="4E60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tcPr>
          <w:p w14:paraId="4F0A959F">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I</w:t>
            </w:r>
          </w:p>
        </w:tc>
        <w:tc>
          <w:tcPr>
            <w:tcW w:w="425" w:type="pct"/>
          </w:tcPr>
          <w:p w14:paraId="74B314A7">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46180500">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t>ĐỌC HIỂU</w:t>
            </w:r>
          </w:p>
        </w:tc>
        <w:tc>
          <w:tcPr>
            <w:tcW w:w="559" w:type="pct"/>
            <w:gridSpan w:val="2"/>
          </w:tcPr>
          <w:p w14:paraId="3CEDD952">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4,0</w:t>
            </w:r>
          </w:p>
        </w:tc>
      </w:tr>
      <w:tr w14:paraId="5EC8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restart"/>
          </w:tcPr>
          <w:p w14:paraId="1E667D61">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tcPr>
          <w:p w14:paraId="77ECC65A">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1</w:t>
            </w:r>
          </w:p>
        </w:tc>
        <w:tc>
          <w:tcPr>
            <w:tcW w:w="3432" w:type="pct"/>
          </w:tcPr>
          <w:p w14:paraId="294A5DF0">
            <w:pPr>
              <w:spacing w:after="0" w:line="360" w:lineRule="auto"/>
              <w:ind w:right="57"/>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Đối tượng trữ </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tình: người con</w:t>
            </w:r>
          </w:p>
          <w:p w14:paraId="01B9253D">
            <w:pPr>
              <w:spacing w:after="0" w:line="360" w:lineRule="auto"/>
              <w:ind w:right="57"/>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Hướng dẫn chấm:</w:t>
            </w:r>
          </w:p>
          <w:p w14:paraId="1B9B28CC">
            <w:pPr>
              <w:spacing w:after="0" w:line="360" w:lineRule="auto"/>
              <w:ind w:right="57"/>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Trả lời được như đáp án: 0,5 điểm</w:t>
            </w:r>
          </w:p>
          <w:p w14:paraId="35C8F143">
            <w:pPr>
              <w:spacing w:after="0" w:line="360" w:lineRule="auto"/>
              <w:ind w:right="57"/>
              <w:rPr>
                <w:rFonts w:hint="default" w:ascii="Times New Roman" w:hAnsi="Times New Roman" w:eastAsia="Times New Roman" w:cs="Times New Roman"/>
                <w:bCs/>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Trả lời sai/ Không trả lời: 0 điểm</w:t>
            </w:r>
          </w:p>
        </w:tc>
        <w:tc>
          <w:tcPr>
            <w:tcW w:w="559" w:type="pct"/>
            <w:gridSpan w:val="2"/>
          </w:tcPr>
          <w:p w14:paraId="6D93E784">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vi-VN" w:eastAsia="vi-VN"/>
                <w14:textFill>
                  <w14:solidFill>
                    <w14:schemeClr w14:val="tx1"/>
                  </w14:solidFill>
                </w14:textFill>
              </w:rPr>
              <w:t>0,5</w:t>
            </w:r>
          </w:p>
        </w:tc>
      </w:tr>
      <w:tr w14:paraId="2476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78313537">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tcPr>
          <w:p w14:paraId="389497C4">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t>2</w:t>
            </w:r>
          </w:p>
        </w:tc>
        <w:tc>
          <w:tcPr>
            <w:tcW w:w="3432" w:type="pct"/>
          </w:tcPr>
          <w:p w14:paraId="77F98070">
            <w:pPr>
              <w:shd w:val="clear" w:color="auto" w:fill="FFFFFF"/>
              <w:spacing w:after="0" w:line="360" w:lineRule="auto"/>
              <w:jc w:val="both"/>
              <w:rPr>
                <w:rFonts w:hint="default" w:ascii="Times New Roman" w:hAnsi="Times New Roman" w:eastAsia="Times New Roman" w:cs="Times New Roman"/>
                <w:b/>
                <w:bCs/>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Theo văn bản, ngày mai </w:t>
            </w: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con</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xuống núi, </w:t>
            </w: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con</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sẽ gặp:</w:t>
            </w:r>
            <w:r>
              <w:rPr>
                <w:rFonts w:hint="default" w:ascii="Times New Roman" w:hAnsi="Times New Roman" w:eastAsia="Times New Roman" w:cs="Times New Roman"/>
                <w:b/>
                <w:bCs/>
                <w:i/>
                <w:iCs/>
                <w:color w:val="000000" w:themeColor="text1"/>
                <w:sz w:val="26"/>
                <w:szCs w:val="26"/>
                <w:lang w:val="vi-VN" w:eastAsia="vi-VN"/>
                <w14:textFill>
                  <w14:solidFill>
                    <w14:schemeClr w14:val="tx1"/>
                  </w14:solidFill>
                </w14:textFill>
              </w:rPr>
              <w:t xml:space="preserve"> </w:t>
            </w:r>
          </w:p>
          <w:p w14:paraId="36CC9C53">
            <w:pPr>
              <w:shd w:val="clear" w:color="auto" w:fill="FFFFFF"/>
              <w:spacing w:after="0" w:line="360" w:lineRule="auto"/>
              <w:jc w:val="both"/>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b/>
                <w:bCs/>
                <w:i/>
                <w:iCs/>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phố phường ngã bảy, ngã mười</w:t>
            </w: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 xml:space="preserve"> </w:t>
            </w:r>
          </w:p>
          <w:p w14:paraId="62B0B9B7">
            <w:pPr>
              <w:shd w:val="clear" w:color="auto" w:fill="FFFFFF"/>
              <w:spacing w:after="0" w:line="360" w:lineRule="auto"/>
              <w:jc w:val="both"/>
              <w:rPr>
                <w:rFonts w:hint="default" w:ascii="Times New Roman" w:hAnsi="Times New Roman" w:eastAsia="Times New Roman" w:cs="Times New Roman"/>
                <w:b/>
                <w:bCs/>
                <w:i/>
                <w:iCs/>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lòng người đỏ, vàng, đen, trắng</w:t>
            </w:r>
          </w:p>
          <w:p w14:paraId="4FA94A70">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Hướng dẫn chấm:</w:t>
            </w:r>
          </w:p>
          <w:p w14:paraId="37EE6B5A">
            <w:pPr>
              <w:shd w:val="clear" w:color="auto" w:fill="FFFFFF"/>
              <w:spacing w:after="0" w:line="360" w:lineRule="auto"/>
              <w:jc w:val="both"/>
              <w:rPr>
                <w:rFonts w:hint="default" w:ascii="Times New Roman" w:hAnsi="Times New Roman" w:eastAsia="Times New Roman" w:cs="Times New Roman"/>
                <w:i/>
                <w:iCs/>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xml:space="preserve">+ Học sinh trả lời như </w:t>
            </w:r>
            <w:r>
              <w:rPr>
                <w:rFonts w:hint="default" w:ascii="Times New Roman" w:hAnsi="Times New Roman" w:eastAsia="Times New Roman" w:cs="Times New Roman"/>
                <w:i/>
                <w:iCs/>
                <w:color w:val="000000" w:themeColor="text1"/>
                <w:sz w:val="26"/>
                <w:szCs w:val="26"/>
                <w:lang w:val="en-US" w:eastAsia="vi-VN"/>
                <w14:textFill>
                  <w14:solidFill>
                    <w14:schemeClr w14:val="tx1"/>
                  </w14:solidFill>
                </w14:textFill>
              </w:rPr>
              <w:t xml:space="preserve">ý của </w:t>
            </w: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đáp án: 0,5 điểm.</w:t>
            </w:r>
          </w:p>
          <w:p w14:paraId="0380FF45">
            <w:pPr>
              <w:shd w:val="clear" w:color="auto" w:fill="FFFFFF"/>
              <w:spacing w:after="0" w:line="360" w:lineRule="auto"/>
              <w:jc w:val="both"/>
              <w:rPr>
                <w:rFonts w:hint="default" w:ascii="Times New Roman" w:hAnsi="Times New Roman" w:eastAsia="Times New Roman" w:cs="Times New Roman"/>
                <w:i/>
                <w:iCs/>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en-US" w:eastAsia="vi-VN"/>
                <w14:textFill>
                  <w14:solidFill>
                    <w14:schemeClr w14:val="tx1"/>
                  </w14:solidFill>
                </w14:textFill>
              </w:rPr>
              <w:t>+ Trả lời 01 ý: 0,25 điểm</w:t>
            </w:r>
          </w:p>
          <w:p w14:paraId="3F9181D0">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pacing w:val="-8"/>
                <w:sz w:val="26"/>
                <w:szCs w:val="26"/>
                <w:lang w:val="vi-VN" w:eastAsia="vi-VN"/>
                <w14:textFill>
                  <w14:solidFill>
                    <w14:schemeClr w14:val="tx1"/>
                  </w14:solidFill>
                </w14:textFill>
              </w:rPr>
              <w:t>+ Trả lời sai hoặc không trả lời: không cho điểm.</w:t>
            </w:r>
          </w:p>
        </w:tc>
        <w:tc>
          <w:tcPr>
            <w:tcW w:w="559" w:type="pct"/>
            <w:gridSpan w:val="2"/>
          </w:tcPr>
          <w:p w14:paraId="3E742F00">
            <w:pPr>
              <w:spacing w:after="0" w:line="360" w:lineRule="auto"/>
              <w:ind w:right="57"/>
              <w:rPr>
                <w:rFonts w:hint="default" w:ascii="Times New Roman" w:hAnsi="Times New Roman" w:eastAsia="Times New Roman" w:cs="Times New Roman"/>
                <w:b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vi-VN" w:eastAsia="vi-VN"/>
                <w14:textFill>
                  <w14:solidFill>
                    <w14:schemeClr w14:val="tx1"/>
                  </w14:solidFill>
                </w14:textFill>
              </w:rPr>
              <w:t>0,5</w:t>
            </w:r>
          </w:p>
        </w:tc>
      </w:tr>
      <w:tr w14:paraId="3B52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2788BD21">
            <w:pPr>
              <w:spacing w:after="0" w:line="360" w:lineRule="auto"/>
              <w:ind w:right="57"/>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pPr>
          </w:p>
        </w:tc>
        <w:tc>
          <w:tcPr>
            <w:tcW w:w="425" w:type="pct"/>
          </w:tcPr>
          <w:p w14:paraId="4AFB8DE9">
            <w:pPr>
              <w:spacing w:after="0" w:line="360" w:lineRule="auto"/>
              <w:ind w:right="57"/>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t>3</w:t>
            </w:r>
          </w:p>
        </w:tc>
        <w:tc>
          <w:tcPr>
            <w:tcW w:w="3432" w:type="pct"/>
          </w:tcPr>
          <w:p w14:paraId="17754092">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Biện pháp tu từ  ẩn dụ: </w:t>
            </w: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Chăm – vun,</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thắp lửa</w:t>
            </w:r>
          </w:p>
          <w:p w14:paraId="37A70881">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Tác dụng:</w:t>
            </w:r>
          </w:p>
          <w:p w14:paraId="1224B2AB">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Tăng sức gợi hình, gợi cảm</w:t>
            </w:r>
          </w:p>
          <w:p w14:paraId="7E95659D">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Lời thơ nhắc nhớ về người thầy cần mẫn, chăm chỉ, tận tâm chăm chút từng trang giáo án để có những bài dạy hay nhất, ý nghĩa nhất, để truyền cảm hứng, tình yêu, niềm tin cho học trò. </w:t>
            </w:r>
          </w:p>
          <w:p w14:paraId="0A2A98AF">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Tình yêu thương và lòng biết ơn của nhân vật trữ tình đối với người thầy của con mình.</w:t>
            </w:r>
          </w:p>
          <w:p w14:paraId="4D7F7E81">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Hướng dẫn chấm:</w:t>
            </w:r>
          </w:p>
          <w:p w14:paraId="4F338576">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Trả lời được phép tu từ: 0,25 điểm</w:t>
            </w:r>
          </w:p>
          <w:p w14:paraId="49B4B3C1">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xml:space="preserve">- Trả lời được tác dụng </w:t>
            </w:r>
            <w:r>
              <w:rPr>
                <w:rFonts w:hint="default" w:ascii="Times New Roman" w:hAnsi="Times New Roman" w:eastAsia="Times New Roman" w:cs="Times New Roman"/>
                <w:i/>
                <w:iCs/>
                <w:color w:val="000000" w:themeColor="text1"/>
                <w:sz w:val="26"/>
                <w:szCs w:val="26"/>
                <w:lang w:val="en-US" w:eastAsia="vi-VN"/>
                <w14:textFill>
                  <w14:solidFill>
                    <w14:schemeClr w14:val="tx1"/>
                  </w14:solidFill>
                </w14:textFill>
              </w:rPr>
              <w:t xml:space="preserve">về mặt </w:t>
            </w: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nghệ thuật: 0,</w:t>
            </w:r>
            <w:r>
              <w:rPr>
                <w:rFonts w:hint="default" w:ascii="Times New Roman" w:hAnsi="Times New Roman" w:eastAsia="Times New Roman" w:cs="Times New Roman"/>
                <w:i/>
                <w:iCs/>
                <w:color w:val="000000" w:themeColor="text1"/>
                <w:sz w:val="26"/>
                <w:szCs w:val="26"/>
                <w:lang w:val="en-US" w:eastAsia="vi-VN"/>
                <w14:textFill>
                  <w14:solidFill>
                    <w14:schemeClr w14:val="tx1"/>
                  </w14:solidFill>
                </w14:textFill>
              </w:rPr>
              <w:t>2</w:t>
            </w: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5 điểm</w:t>
            </w:r>
          </w:p>
          <w:p w14:paraId="1B8A1471">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Trả lời được tác dụng</w:t>
            </w:r>
            <w:r>
              <w:rPr>
                <w:rFonts w:hint="default" w:ascii="Times New Roman" w:hAnsi="Times New Roman" w:eastAsia="Times New Roman" w:cs="Times New Roman"/>
                <w:i/>
                <w:iCs/>
                <w:color w:val="000000" w:themeColor="text1"/>
                <w:sz w:val="26"/>
                <w:szCs w:val="26"/>
                <w:lang w:val="en-US" w:eastAsia="vi-VN"/>
                <w14:textFill>
                  <w14:solidFill>
                    <w14:schemeClr w14:val="tx1"/>
                  </w14:solidFill>
                </w14:textFill>
              </w:rPr>
              <w:t xml:space="preserve"> về mặt nội dung</w:t>
            </w: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0,5 điểm</w:t>
            </w:r>
          </w:p>
          <w:p w14:paraId="76187654">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bCs/>
                <w:i/>
                <w:iCs/>
                <w:color w:val="000000" w:themeColor="text1"/>
                <w:sz w:val="26"/>
                <w:szCs w:val="26"/>
                <w:lang w:val="vi-VN" w:eastAsia="vi-VN"/>
                <w14:textFill>
                  <w14:solidFill>
                    <w14:schemeClr w14:val="tx1"/>
                  </w14:solidFill>
                </w14:textFill>
              </w:rPr>
              <w:t>HS có cách diễn đạt tương đương vẫn cho điểm tối đa.</w:t>
            </w:r>
          </w:p>
        </w:tc>
        <w:tc>
          <w:tcPr>
            <w:tcW w:w="559" w:type="pct"/>
            <w:gridSpan w:val="2"/>
          </w:tcPr>
          <w:p w14:paraId="521C6ADD">
            <w:pPr>
              <w:spacing w:after="0" w:line="360" w:lineRule="auto"/>
              <w:ind w:right="57"/>
              <w:rPr>
                <w:rFonts w:hint="default" w:ascii="Times New Roman" w:hAnsi="Times New Roman" w:eastAsia="Times New Roman" w:cs="Times New Roman"/>
                <w:b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vi-VN" w:eastAsia="vi-VN"/>
                <w14:textFill>
                  <w14:solidFill>
                    <w14:schemeClr w14:val="tx1"/>
                  </w14:solidFill>
                </w14:textFill>
              </w:rPr>
              <w:t>1,0</w:t>
            </w:r>
          </w:p>
        </w:tc>
      </w:tr>
      <w:tr w14:paraId="1FFE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17C9B038">
            <w:pPr>
              <w:spacing w:after="0" w:line="360" w:lineRule="auto"/>
              <w:ind w:right="57"/>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pPr>
          </w:p>
        </w:tc>
        <w:tc>
          <w:tcPr>
            <w:tcW w:w="425" w:type="pct"/>
          </w:tcPr>
          <w:p w14:paraId="0590925D">
            <w:pPr>
              <w:spacing w:after="0" w:line="360" w:lineRule="auto"/>
              <w:ind w:right="57"/>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t>4</w:t>
            </w:r>
          </w:p>
        </w:tc>
        <w:tc>
          <w:tcPr>
            <w:tcW w:w="3432" w:type="pct"/>
          </w:tcPr>
          <w:p w14:paraId="35F58026">
            <w:pPr>
              <w:widowControl w:val="0"/>
              <w:tabs>
                <w:tab w:val="left" w:pos="649"/>
              </w:tabs>
              <w:spacing w:after="0" w:line="360" w:lineRule="auto"/>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Đoạn thơ:   </w:t>
            </w: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Ngày mai con xuống núi</w:t>
            </w:r>
          </w:p>
          <w:p w14:paraId="7C955622">
            <w:pPr>
              <w:widowControl w:val="0"/>
              <w:tabs>
                <w:tab w:val="left" w:pos="649"/>
              </w:tabs>
              <w:spacing w:after="0" w:line="360" w:lineRule="auto"/>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Cùng tay nải hành trang đầu tiên</w:t>
            </w:r>
          </w:p>
          <w:p w14:paraId="6FD7BA0C">
            <w:pPr>
              <w:widowControl w:val="0"/>
              <w:tabs>
                <w:tab w:val="left" w:pos="649"/>
              </w:tabs>
              <w:spacing w:after="0" w:line="360" w:lineRule="auto"/>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Đi như suối chảy về với biển</w:t>
            </w:r>
          </w:p>
          <w:p w14:paraId="7744CD56">
            <w:pPr>
              <w:widowControl w:val="0"/>
              <w:tabs>
                <w:tab w:val="left" w:pos="649"/>
              </w:tabs>
              <w:spacing w:after="0" w:line="360" w:lineRule="auto"/>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Chớ quên mạch đá cội nguồn.</w:t>
            </w:r>
          </w:p>
          <w:p w14:paraId="5985DEA9">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 Lời dặn dò của người cha dành cho </w:t>
            </w: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con</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Trên con đường thực hiện ước mơ, khát vọng của mình, con hãy mạnh mẽ, kiên cường, bền bỉ và đừng bao giờ quên cội nguồn, quê hương, bản quán.</w:t>
            </w:r>
          </w:p>
          <w:p w14:paraId="07E142A0">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Đó là lời dặn dò tha thiết, sâu sắc, chứa đựng tình yêu thương bao la mà người cha dành cho con.</w:t>
            </w:r>
          </w:p>
          <w:p w14:paraId="639A5BBD">
            <w:pPr>
              <w:spacing w:after="0" w:line="360" w:lineRule="auto"/>
              <w:ind w:right="57"/>
              <w:jc w:val="both"/>
              <w:rPr>
                <w:rFonts w:hint="default" w:ascii="Times New Roman" w:hAnsi="Times New Roman" w:eastAsia="Times New Roman" w:cs="Times New Roman"/>
                <w:bCs/>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Cs/>
                <w:i/>
                <w:color w:val="000000" w:themeColor="text1"/>
                <w:sz w:val="26"/>
                <w:szCs w:val="26"/>
                <w:lang w:val="en-US" w:eastAsia="vi-VN"/>
                <w14:textFill>
                  <w14:solidFill>
                    <w14:schemeClr w14:val="tx1"/>
                  </w14:solidFill>
                </w14:textFill>
              </w:rPr>
              <w:t xml:space="preserve">Hướng </w:t>
            </w:r>
            <w:r>
              <w:rPr>
                <w:rFonts w:hint="default" w:ascii="Times New Roman" w:hAnsi="Times New Roman" w:eastAsia="Times New Roman" w:cs="Times New Roman"/>
                <w:bCs/>
                <w:i/>
                <w:color w:val="000000" w:themeColor="text1"/>
                <w:sz w:val="26"/>
                <w:szCs w:val="26"/>
                <w:lang w:val="vi-VN" w:eastAsia="vi-VN"/>
                <w14:textFill>
                  <w14:solidFill>
                    <w14:schemeClr w14:val="tx1"/>
                  </w14:solidFill>
                </w14:textFill>
              </w:rPr>
              <w:t>dẫn chấm:</w:t>
            </w:r>
          </w:p>
          <w:p w14:paraId="08A3BDC1">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Trả lời được như đáp án: 1,0 điểm</w:t>
            </w:r>
          </w:p>
          <w:p w14:paraId="6B8A4258">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Trả lời sai/ Không trả lời: 0 điểm</w:t>
            </w:r>
          </w:p>
          <w:p w14:paraId="0BE4415A">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Cs/>
                <w:i/>
                <w:iCs/>
                <w:color w:val="000000" w:themeColor="text1"/>
                <w:sz w:val="26"/>
                <w:szCs w:val="26"/>
                <w:lang w:val="vi-VN" w:eastAsia="vi-VN"/>
                <w14:textFill>
                  <w14:solidFill>
                    <w14:schemeClr w14:val="tx1"/>
                  </w14:solidFill>
                </w14:textFill>
              </w:rPr>
              <w:t>HS có cách diễn đạt tương đương vẫn cho điểm tối đa.</w:t>
            </w:r>
          </w:p>
        </w:tc>
        <w:tc>
          <w:tcPr>
            <w:tcW w:w="559" w:type="pct"/>
            <w:gridSpan w:val="2"/>
          </w:tcPr>
          <w:p w14:paraId="0B22CB8F">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1,0</w:t>
            </w:r>
          </w:p>
        </w:tc>
      </w:tr>
      <w:tr w14:paraId="4B6E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2D5D2691">
            <w:pPr>
              <w:spacing w:after="0" w:line="360" w:lineRule="auto"/>
              <w:ind w:right="57"/>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pPr>
          </w:p>
        </w:tc>
        <w:tc>
          <w:tcPr>
            <w:tcW w:w="425" w:type="pct"/>
          </w:tcPr>
          <w:p w14:paraId="37DAF3B0">
            <w:pPr>
              <w:spacing w:after="0" w:line="360" w:lineRule="auto"/>
              <w:ind w:right="57"/>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t>5</w:t>
            </w:r>
          </w:p>
        </w:tc>
        <w:tc>
          <w:tcPr>
            <w:tcW w:w="3432" w:type="pct"/>
          </w:tcPr>
          <w:p w14:paraId="0E7ED281">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Học sinh có thể nêu những nội dung khác nhau, có thể nêu một trong các gợi ý sau:</w:t>
            </w:r>
          </w:p>
          <w:p w14:paraId="1DD4D95E">
            <w:pPr>
              <w:spacing w:after="0" w:line="360" w:lineRule="auto"/>
              <w:ind w:firstLine="360"/>
              <w:jc w:val="both"/>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en-US" w:eastAsia="vi-VN"/>
                <w14:textFill>
                  <w14:solidFill>
                    <w14:schemeClr w14:val="tx1"/>
                  </w14:solidFill>
                </w14:textFill>
              </w:rPr>
              <w:t>Mỗi lần vấp, một bước đi</w:t>
            </w:r>
          </w:p>
          <w:p w14:paraId="4403DA3F">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Mỗi lần thất bại, hãy mạnh mẽ và tiếp tục bước đi.</w:t>
            </w:r>
          </w:p>
          <w:p w14:paraId="13E81799">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Không sợ thất bại.</w:t>
            </w:r>
          </w:p>
          <w:p w14:paraId="4A9E6CD2">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Chấp nhận thất bại và vượt lên nó.</w:t>
            </w:r>
          </w:p>
          <w:p w14:paraId="22CD48E0">
            <w:pPr>
              <w:spacing w:after="0" w:line="360" w:lineRule="auto"/>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w:t>
            </w:r>
          </w:p>
          <w:p w14:paraId="18046CEA">
            <w:pPr>
              <w:spacing w:after="0" w:line="360" w:lineRule="auto"/>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bCs/>
                <w:i/>
                <w:iCs/>
                <w:color w:val="000000" w:themeColor="text1"/>
                <w:sz w:val="26"/>
                <w:szCs w:val="26"/>
                <w:lang w:val="vi-VN" w:eastAsia="vi-VN"/>
                <w14:textFill>
                  <w14:solidFill>
                    <w14:schemeClr w14:val="tx1"/>
                  </w14:solidFill>
                </w14:textFill>
              </w:rPr>
              <w:t>- Hướng dẫn chấm</w:t>
            </w: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w:t>
            </w:r>
          </w:p>
          <w:p w14:paraId="52E00A15">
            <w:pPr>
              <w:spacing w:after="0" w:line="360" w:lineRule="auto"/>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Học sinh rút ra bài học có ý nghĩa: 1,0 điểm.</w:t>
            </w:r>
          </w:p>
          <w:p w14:paraId="2B5B0B61">
            <w:pPr>
              <w:spacing w:after="0" w:line="360" w:lineRule="auto"/>
              <w:jc w:val="both"/>
              <w:rPr>
                <w:rFonts w:hint="default" w:ascii="Times New Roman" w:hAnsi="Times New Roman" w:eastAsia="Times New Roman" w:cs="Times New Roman"/>
                <w:i/>
                <w:iCs/>
                <w:color w:val="000000" w:themeColor="text1"/>
                <w:spacing w:val="-8"/>
                <w:sz w:val="26"/>
                <w:szCs w:val="26"/>
                <w:lang w:val="en-US" w:eastAsia="vi-VN"/>
                <w14:textFill>
                  <w14:solidFill>
                    <w14:schemeClr w14:val="tx1"/>
                  </w14:solidFill>
                </w14:textFill>
              </w:rPr>
            </w:pPr>
            <w:r>
              <w:rPr>
                <w:rFonts w:hint="default" w:ascii="Times New Roman" w:hAnsi="Times New Roman" w:eastAsia="Times New Roman" w:cs="Times New Roman"/>
                <w:i/>
                <w:iCs/>
                <w:color w:val="000000" w:themeColor="text1"/>
                <w:spacing w:val="-8"/>
                <w:sz w:val="26"/>
                <w:szCs w:val="26"/>
                <w:lang w:val="vi-VN" w:eastAsia="vi-VN"/>
                <w14:textFill>
                  <w14:solidFill>
                    <w14:schemeClr w14:val="tx1"/>
                  </w14:solidFill>
                </w14:textFill>
              </w:rPr>
              <w:t>+  Trả lời sai hoặc không trả lời: không cho điểm.</w:t>
            </w:r>
          </w:p>
          <w:p w14:paraId="3A2616B3">
            <w:pPr>
              <w:spacing w:after="0" w:line="360" w:lineRule="auto"/>
              <w:ind w:right="57"/>
              <w:jc w:val="both"/>
              <w:rPr>
                <w:rFonts w:hint="default" w:ascii="Times New Roman" w:hAnsi="Times New Roman" w:eastAsia="Times New Roman" w:cs="Times New Roman"/>
                <w:iCs/>
                <w:color w:val="000000" w:themeColor="text1"/>
                <w:sz w:val="26"/>
                <w:szCs w:val="26"/>
                <w:lang w:val="vi-VN" w:eastAsia="vi-VN"/>
                <w14:textFill>
                  <w14:solidFill>
                    <w14:schemeClr w14:val="tx1"/>
                  </w14:solidFill>
                </w14:textFill>
              </w:rPr>
            </w:pPr>
            <w:r>
              <w:rPr>
                <w:rFonts w:hint="default" w:ascii="Times New Roman" w:hAnsi="Times New Roman" w:eastAsia="Calibri" w:cs="Times New Roman"/>
                <w:b/>
                <w:bCs/>
                <w:i/>
                <w:iCs/>
                <w:color w:val="000000" w:themeColor="text1"/>
                <w:sz w:val="26"/>
                <w:szCs w:val="26"/>
                <w:lang w:val="vi-VN" w:eastAsia="vi-VN"/>
                <w14:textFill>
                  <w14:solidFill>
                    <w14:schemeClr w14:val="tx1"/>
                  </w14:solidFill>
                </w14:textFill>
              </w:rPr>
              <w:t xml:space="preserve">Lưu ý: </w:t>
            </w:r>
            <w:r>
              <w:rPr>
                <w:rFonts w:hint="default" w:ascii="Times New Roman" w:hAnsi="Times New Roman" w:eastAsia="Calibri" w:cs="Times New Roman"/>
                <w:i/>
                <w:iCs/>
                <w:color w:val="000000" w:themeColor="text1"/>
                <w:sz w:val="26"/>
                <w:szCs w:val="26"/>
                <w:lang w:val="vi-VN" w:eastAsia="vi-VN"/>
                <w14:textFill>
                  <w14:solidFill>
                    <w14:schemeClr w14:val="tx1"/>
                  </w14:solidFill>
                </w14:textFill>
              </w:rPr>
              <w:t>Học sinh</w:t>
            </w:r>
            <w:r>
              <w:rPr>
                <w:rFonts w:hint="default" w:ascii="Times New Roman" w:hAnsi="Times New Roman" w:eastAsia="Calibri" w:cs="Times New Roman"/>
                <w:i/>
                <w:iCs/>
                <w:color w:val="000000" w:themeColor="text1"/>
                <w:sz w:val="26"/>
                <w:szCs w:val="26"/>
                <w:lang w:val="en-US" w:eastAsia="vi-VN"/>
                <w14:textFill>
                  <w14:solidFill>
                    <w14:schemeClr w14:val="tx1"/>
                  </w14:solidFill>
                </w14:textFill>
              </w:rPr>
              <w:t xml:space="preserve"> có thể</w:t>
            </w:r>
            <w:r>
              <w:rPr>
                <w:rFonts w:hint="default" w:ascii="Times New Roman" w:hAnsi="Times New Roman" w:eastAsia="Calibri" w:cs="Times New Roman"/>
                <w:i/>
                <w:iCs/>
                <w:color w:val="000000" w:themeColor="text1"/>
                <w:sz w:val="26"/>
                <w:szCs w:val="26"/>
                <w:lang w:val="vi-VN" w:eastAsia="vi-VN"/>
                <w14:textFill>
                  <w14:solidFill>
                    <w14:schemeClr w14:val="tx1"/>
                  </w14:solidFill>
                </w14:textFill>
              </w:rPr>
              <w:t xml:space="preserve"> trả lời bằng cách diễn đạt tương đương vẫn cho điểm tối đa.</w:t>
            </w:r>
          </w:p>
        </w:tc>
        <w:tc>
          <w:tcPr>
            <w:tcW w:w="559" w:type="pct"/>
            <w:gridSpan w:val="2"/>
          </w:tcPr>
          <w:p w14:paraId="46985ED3">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vi-VN" w:eastAsia="vi-VN"/>
                <w14:textFill>
                  <w14:solidFill>
                    <w14:schemeClr w14:val="tx1"/>
                  </w14:solidFill>
                </w14:textFill>
              </w:rPr>
              <w:t>1,0</w:t>
            </w:r>
          </w:p>
        </w:tc>
      </w:tr>
      <w:tr w14:paraId="4205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tcPr>
          <w:p w14:paraId="42339E70">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II</w:t>
            </w:r>
          </w:p>
        </w:tc>
        <w:tc>
          <w:tcPr>
            <w:tcW w:w="425" w:type="pct"/>
          </w:tcPr>
          <w:p w14:paraId="584C541A">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621B5D1B">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VIẾT</w:t>
            </w:r>
          </w:p>
        </w:tc>
        <w:tc>
          <w:tcPr>
            <w:tcW w:w="559" w:type="pct"/>
            <w:gridSpan w:val="2"/>
          </w:tcPr>
          <w:p w14:paraId="011F612D">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6,0</w:t>
            </w:r>
          </w:p>
        </w:tc>
      </w:tr>
      <w:tr w14:paraId="6761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restart"/>
          </w:tcPr>
          <w:p w14:paraId="5512E7B0">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restart"/>
          </w:tcPr>
          <w:p w14:paraId="6720B343">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1</w:t>
            </w:r>
          </w:p>
        </w:tc>
        <w:tc>
          <w:tcPr>
            <w:tcW w:w="3432" w:type="pct"/>
          </w:tcPr>
          <w:p w14:paraId="6A9FCC54">
            <w:pPr>
              <w:spacing w:after="0" w:line="360" w:lineRule="auto"/>
              <w:jc w:val="both"/>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Viết đoạn văn nghị luận (khoảng 200 chữ) </w:t>
            </w: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nêu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cảm nhận </w:t>
            </w: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của anh/chị về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 thiên nhiên đất trời Tây Bắc </w:t>
            </w: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được miêu tả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trong bài thơ </w:t>
            </w: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Mùa hoa mận</w:t>
            </w:r>
            <w:r>
              <w:rPr>
                <w:rFonts w:hint="default" w:ascii="Times New Roman" w:hAnsi="Times New Roman" w:eastAsia="Times New Roman" w:cs="Times New Roman"/>
                <w:b/>
                <w:i/>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của </w:t>
            </w: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tác giả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Mai Văn Phấn.</w:t>
            </w:r>
          </w:p>
        </w:tc>
        <w:tc>
          <w:tcPr>
            <w:tcW w:w="559" w:type="pct"/>
            <w:gridSpan w:val="2"/>
          </w:tcPr>
          <w:p w14:paraId="3EE0E545">
            <w:pPr>
              <w:spacing w:after="0" w:line="360" w:lineRule="auto"/>
              <w:ind w:right="57"/>
              <w:rPr>
                <w:rFonts w:hint="default" w:ascii="Times New Roman" w:hAnsi="Times New Roman" w:eastAsia="Times New Roman" w:cs="Times New Roman"/>
                <w:b/>
                <w:bCs/>
                <w:i/>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i/>
                <w:color w:val="000000" w:themeColor="text1"/>
                <w:sz w:val="26"/>
                <w:szCs w:val="26"/>
                <w:lang w:val="en-SG" w:eastAsia="vi-VN"/>
                <w14:textFill>
                  <w14:solidFill>
                    <w14:schemeClr w14:val="tx1"/>
                  </w14:solidFill>
                </w14:textFill>
              </w:rPr>
              <w:t>2,0</w:t>
            </w:r>
          </w:p>
        </w:tc>
      </w:tr>
      <w:tr w14:paraId="551B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47493BFC">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15A1161F">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2DBE82B3">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 xml:space="preserve">a. Xác định được yêu cầu về hình thức, dung lượng của đoạn văn: </w:t>
            </w:r>
          </w:p>
          <w:p w14:paraId="56B4DDDE">
            <w:pPr>
              <w:shd w:val="clear" w:color="auto" w:fill="FFFFFF"/>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bCs/>
                <w:iCs/>
                <w:color w:val="000000" w:themeColor="text1"/>
                <w:sz w:val="26"/>
                <w:szCs w:val="26"/>
                <w:lang w:val="en-SG" w:eastAsia="vi-VN"/>
                <w14:textFill>
                  <w14:solidFill>
                    <w14:schemeClr w14:val="tx1"/>
                  </w14:solidFill>
                </w14:textFill>
              </w:rPr>
              <w:t xml:space="preserve"> </w:t>
            </w:r>
            <w:r>
              <w:rPr>
                <w:rFonts w:hint="default" w:ascii="Times New Roman" w:hAnsi="Times New Roman" w:eastAsia="Times New Roman" w:cs="Times New Roman"/>
                <w:bCs/>
                <w:iCs/>
                <w:color w:val="000000" w:themeColor="text1"/>
                <w:sz w:val="26"/>
                <w:szCs w:val="26"/>
                <w:lang w:val="en-SG" w:eastAsia="vi-VN"/>
                <w14:textFill>
                  <w14:solidFill>
                    <w14:schemeClr w14:val="tx1"/>
                  </w14:solidFill>
                </w14:textFill>
              </w:rPr>
              <w:t>Xác định đúng yêu cầu về hình thức và dung lượng (khoảng 200 chữ) của đoạn văn. Thí sinh có thể trình bày đoạn văn theo cách diễn dịch, quy nạp, tổng – phân – hợp, móc xích hoặc song hành</w:t>
            </w:r>
          </w:p>
        </w:tc>
        <w:tc>
          <w:tcPr>
            <w:tcW w:w="559" w:type="pct"/>
            <w:gridSpan w:val="2"/>
          </w:tcPr>
          <w:p w14:paraId="0A62132E">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0,25</w:t>
            </w:r>
          </w:p>
        </w:tc>
      </w:tr>
      <w:tr w14:paraId="1826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7D4F7B9C">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4FD537F3">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1102A9F0">
            <w:pPr>
              <w:spacing w:after="0" w:line="360" w:lineRule="auto"/>
              <w:ind w:right="57"/>
              <w:jc w:val="both"/>
              <w:rPr>
                <w:rFonts w:hint="default" w:ascii="Times New Roman" w:hAnsi="Times New Roman" w:eastAsia="Times New Roman" w:cs="Times New Roman"/>
                <w:i/>
                <w:i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en-SG" w:eastAsia="vi-VN"/>
                <w14:textFill>
                  <w14:solidFill>
                    <w14:schemeClr w14:val="tx1"/>
                  </w14:solidFill>
                </w14:textFill>
              </w:rPr>
              <w:t xml:space="preserve">b. Xác định đúng vấn đề cần nghị luận </w:t>
            </w:r>
          </w:p>
          <w:p w14:paraId="32A56D3D">
            <w:pPr>
              <w:spacing w:after="0" w:line="360" w:lineRule="auto"/>
              <w:ind w:right="57"/>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C</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ảm nhận về thiên nhiên đất trời Tây Bắc</w:t>
            </w: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 được miêu tả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trong bài thơ </w:t>
            </w: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Mùa hoa mận</w:t>
            </w:r>
            <w:r>
              <w:rPr>
                <w:rFonts w:hint="default" w:ascii="Times New Roman" w:hAnsi="Times New Roman" w:eastAsia="Times New Roman" w:cs="Times New Roman"/>
                <w:b/>
                <w:i/>
                <w:color w:val="000000" w:themeColor="text1"/>
                <w:sz w:val="26"/>
                <w:szCs w:val="26"/>
                <w:lang w:val="en-US" w:eastAsia="vi-VN"/>
                <w14:textFill>
                  <w14:solidFill>
                    <w14:schemeClr w14:val="tx1"/>
                  </w14:solidFill>
                </w14:textFill>
              </w:rPr>
              <w:t xml:space="preserve"> </w:t>
            </w:r>
          </w:p>
        </w:tc>
        <w:tc>
          <w:tcPr>
            <w:tcW w:w="559" w:type="pct"/>
            <w:gridSpan w:val="2"/>
          </w:tcPr>
          <w:p w14:paraId="2B3FEAEA">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0,25</w:t>
            </w:r>
          </w:p>
        </w:tc>
      </w:tr>
      <w:tr w14:paraId="5ED9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1F902F9E">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423C4F35">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761558ED">
            <w:pPr>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 xml:space="preserve">c. Đề xuất được hệ thống ý phù hợp để làm rõ vấn đề nghị luận: </w:t>
            </w:r>
          </w:p>
          <w:p w14:paraId="3BB30500">
            <w:pPr>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Xác định được các ý phù hợp để làm rõ vấn đề nghị luận, sau đây là một số gợi ý:</w:t>
            </w:r>
          </w:p>
          <w:p w14:paraId="039FC2D3">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Luận điểm 1:</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Thiên nhiên</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 thơ mộng, lãng mạn của đất trời Tây Bắc mang lại cảm giác tinh khôi xôn xao trong lòng .</w:t>
            </w:r>
          </w:p>
          <w:p w14:paraId="69A5F154">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Những hình ảnh thiên nhiên thơ mộng:</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rừng nụ, hoa trắng, cây mận trắng, cánh hoa mong manh ,...</w:t>
            </w:r>
          </w:p>
          <w:p w14:paraId="42A540C5">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 Tác giả đã dùng những từ ngữ độc đáo để miêu tả thiên nhiên: điệp trùng, lộng lẫy đến nghẹn thở,... có thể nói tác giả đã vận dụng từ ngữ một cách </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linh hoạt, </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sắc sảo để thiên nhiên Tây Bắc bộc lộ vẻ đẹp</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của mình</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w:t>
            </w:r>
          </w:p>
          <w:p w14:paraId="61810700">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Luận điểm 2:</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 Thiên nhiên đất trời Tây Bắc trở nên hữu tình, da diết hơn khi tình yêu của anh và em hé lộ .</w:t>
            </w:r>
          </w:p>
          <w:p w14:paraId="466F4910">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Tác giả đã dùng những hình ảnh thiên nhiên ẩn dụ cho tình yêu anh dành cho em:  Rừng nụ chờ em bước đến mới nở,</w:t>
            </w:r>
            <w:r>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quay quắt nhớ hoa, mùa hoa lộng lẫy đến nghẹn thở,...</w:t>
            </w:r>
          </w:p>
          <w:p w14:paraId="0BF48653">
            <w:pPr>
              <w:shd w:val="clear" w:color="auto" w:fill="FFFFFF"/>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Biện pháp tu từ được vận dụng một cách triệt để mang lại điểm nhấn cho bài thơ: so sánh “anh” - “cây mận trắng trong mưa xuân se lạnh”.</w:t>
            </w:r>
          </w:p>
          <w:p w14:paraId="14D5A02B">
            <w:pPr>
              <w:pStyle w:val="6"/>
              <w:spacing w:before="0" w:beforeAutospacing="0" w:after="0" w:afterAutospacing="0" w:line="360" w:lineRule="auto"/>
              <w:jc w:val="both"/>
              <w:rPr>
                <w:rFonts w:hint="default" w:ascii="Times New Roman" w:hAnsi="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cs="Times New Roman"/>
                <w:b/>
                <w:color w:val="000000" w:themeColor="text1"/>
                <w:sz w:val="26"/>
                <w:szCs w:val="26"/>
                <w:lang w:val="en-US" w:eastAsia="vi-VN"/>
                <w14:textFill>
                  <w14:solidFill>
                    <w14:schemeClr w14:val="tx1"/>
                  </w14:solidFill>
                </w14:textFill>
              </w:rPr>
              <w:t>* Luận điểm 3:</w:t>
            </w:r>
            <w:r>
              <w:rPr>
                <w:rFonts w:hint="default" w:ascii="Times New Roman" w:hAnsi="Times New Roman" w:cs="Times New Roman"/>
                <w:color w:val="000000" w:themeColor="text1"/>
                <w:sz w:val="26"/>
                <w:szCs w:val="26"/>
                <w:lang w:val="vi-VN" w:eastAsia="vi-VN"/>
                <w14:textFill>
                  <w14:solidFill>
                    <w14:schemeClr w14:val="tx1"/>
                  </w14:solidFill>
                </w14:textFill>
              </w:rPr>
              <w:t xml:space="preserve"> Thái độ, tình cảm của tác giả đối với vẻ đẹp thiên nhiên đó.</w:t>
            </w:r>
          </w:p>
          <w:p w14:paraId="41F05552">
            <w:pPr>
              <w:pStyle w:val="6"/>
              <w:spacing w:before="0" w:beforeAutospacing="0" w:after="0" w:afterAutospacing="0" w:line="360" w:lineRule="auto"/>
              <w:jc w:val="both"/>
              <w:rPr>
                <w:rFonts w:hint="default" w:ascii="Times New Roman" w:hAnsi="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cs="Times New Roman"/>
                <w:color w:val="000000" w:themeColor="text1"/>
                <w:sz w:val="26"/>
                <w:szCs w:val="26"/>
                <w:lang w:val="vi-VN" w:eastAsia="vi-VN"/>
                <w14:textFill>
                  <w14:solidFill>
                    <w14:schemeClr w14:val="tx1"/>
                  </w14:solidFill>
                </w14:textFill>
              </w:rPr>
              <w:t>=&gt; góp phần tạo nên một bức tranh thiên nhiên rất xuân tình, rạo rực và tinh khôi đến nghẹn thở.</w:t>
            </w:r>
          </w:p>
        </w:tc>
        <w:tc>
          <w:tcPr>
            <w:tcW w:w="559" w:type="pct"/>
            <w:gridSpan w:val="2"/>
          </w:tcPr>
          <w:p w14:paraId="7602E14E">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0,5</w:t>
            </w:r>
          </w:p>
        </w:tc>
      </w:tr>
      <w:tr w14:paraId="51C0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4CB566AC">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7E7F74E5">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74718316">
            <w:pPr>
              <w:spacing w:after="0" w:line="360" w:lineRule="auto"/>
              <w:ind w:right="57"/>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d. Viết đoạn văn đảm bảo các yêu cầu sau:</w:t>
            </w:r>
          </w:p>
          <w:p w14:paraId="54464661">
            <w:pPr>
              <w:spacing w:after="0" w:line="360" w:lineRule="auto"/>
              <w:ind w:right="57"/>
              <w:jc w:val="both"/>
              <w:rPr>
                <w:rFonts w:hint="default" w:ascii="Times New Roman" w:hAnsi="Times New Roman" w:eastAsia="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 Lựa chọn được các thao tác lập luận, phương thức biểu đạt phù hợp để triển khai vấn đề nghị luận: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cảm nhận về thiên nhiên đất trời Tây Bắc </w:t>
            </w: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 xml:space="preserve">được miêu tả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trong bài thơ </w:t>
            </w: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Mùa hoa mận</w:t>
            </w:r>
          </w:p>
          <w:p w14:paraId="085F1CD5">
            <w:pPr>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Trình bày rõ quan điểm và hệ thống các ý.</w:t>
            </w:r>
          </w:p>
          <w:p w14:paraId="6F1BECAB">
            <w:pPr>
              <w:spacing w:after="0" w:line="360" w:lineRule="auto"/>
              <w:ind w:right="57"/>
              <w:jc w:val="both"/>
              <w:rPr>
                <w:rFonts w:hint="default" w:ascii="Times New Roman" w:hAnsi="Times New Roman" w:eastAsia="Times New Roman" w:cs="Times New Roman"/>
                <w:i/>
                <w:iCs/>
                <w:color w:val="000000" w:themeColor="text1"/>
                <w:spacing w:val="-6"/>
                <w:sz w:val="26"/>
                <w:szCs w:val="26"/>
                <w:lang w:val="vi-VN" w:eastAsia="vi-VN"/>
                <w14:textFill>
                  <w14:solidFill>
                    <w14:schemeClr w14:val="tx1"/>
                  </w14:solidFill>
                </w14:textFill>
              </w:rPr>
            </w:pPr>
            <w:r>
              <w:rPr>
                <w:rFonts w:hint="default" w:ascii="Times New Roman" w:hAnsi="Times New Roman" w:eastAsia="Calibri" w:cs="Times New Roman"/>
                <w:color w:val="000000" w:themeColor="text1"/>
                <w:sz w:val="26"/>
                <w:szCs w:val="26"/>
                <w:lang w:val="vi-VN" w:eastAsia="vi-VN"/>
                <w14:textFill>
                  <w14:solidFill>
                    <w14:schemeClr w14:val="tx1"/>
                  </w14:solidFill>
                </w14:textFill>
              </w:rPr>
              <w:t>- Lập luận chặt chẽ, thuyết phục: lí lẽ xác đáng;</w:t>
            </w:r>
            <w:r>
              <w:rPr>
                <w:rFonts w:hint="default" w:ascii="Times New Roman" w:hAnsi="Times New Roman" w:eastAsia="Calibri" w:cs="Times New Roman"/>
                <w:color w:val="000000" w:themeColor="text1"/>
                <w:sz w:val="26"/>
                <w:szCs w:val="26"/>
                <w:lang w:val="en-US" w:eastAsia="vi-VN"/>
                <w14:textFill>
                  <w14:solidFill>
                    <w14:schemeClr w14:val="tx1"/>
                  </w14:solidFill>
                </w14:textFill>
              </w:rPr>
              <w:t xml:space="preserve"> dẫn </w:t>
            </w:r>
            <w:r>
              <w:rPr>
                <w:rFonts w:hint="default" w:ascii="Times New Roman" w:hAnsi="Times New Roman" w:eastAsia="Calibri" w:cs="Times New Roman"/>
                <w:color w:val="000000" w:themeColor="text1"/>
                <w:sz w:val="26"/>
                <w:szCs w:val="26"/>
                <w:lang w:val="vi-VN" w:eastAsia="vi-VN"/>
                <w14:textFill>
                  <w14:solidFill>
                    <w14:schemeClr w14:val="tx1"/>
                  </w14:solidFill>
                </w14:textFill>
              </w:rPr>
              <w:t xml:space="preserve"> chứng tiêu biểu, phù hợp; kết hợp nhuần nhuyễn giữa lí lẽ và</w:t>
            </w:r>
            <w:r>
              <w:rPr>
                <w:rFonts w:hint="default" w:ascii="Times New Roman" w:hAnsi="Times New Roman" w:eastAsia="Calibri" w:cs="Times New Roman"/>
                <w:color w:val="000000" w:themeColor="text1"/>
                <w:sz w:val="26"/>
                <w:szCs w:val="26"/>
                <w:lang w:val="en-US" w:eastAsia="vi-VN"/>
                <w14:textFill>
                  <w14:solidFill>
                    <w14:schemeClr w14:val="tx1"/>
                  </w14:solidFill>
                </w14:textFill>
              </w:rPr>
              <w:t xml:space="preserve"> dẫn</w:t>
            </w:r>
            <w:r>
              <w:rPr>
                <w:rFonts w:hint="default" w:ascii="Times New Roman" w:hAnsi="Times New Roman" w:eastAsia="Calibri" w:cs="Times New Roman"/>
                <w:color w:val="000000" w:themeColor="text1"/>
                <w:sz w:val="26"/>
                <w:szCs w:val="26"/>
                <w:lang w:val="vi-VN" w:eastAsia="vi-VN"/>
                <w14:textFill>
                  <w14:solidFill>
                    <w14:schemeClr w14:val="tx1"/>
                  </w14:solidFill>
                </w14:textFill>
              </w:rPr>
              <w:t xml:space="preserve"> chứng.</w:t>
            </w:r>
          </w:p>
        </w:tc>
        <w:tc>
          <w:tcPr>
            <w:tcW w:w="559" w:type="pct"/>
            <w:gridSpan w:val="2"/>
          </w:tcPr>
          <w:p w14:paraId="095AB1EA">
            <w:pPr>
              <w:spacing w:after="0" w:line="360" w:lineRule="auto"/>
              <w:ind w:right="57"/>
              <w:jc w:val="cente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0,5</w:t>
            </w:r>
          </w:p>
        </w:tc>
      </w:tr>
      <w:tr w14:paraId="650F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30DE5DA4">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5C78C6ED">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6CCC8EB9">
            <w:pPr>
              <w:spacing w:after="0" w:line="360" w:lineRule="auto"/>
              <w:ind w:right="57"/>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đ. Diễn đạt:</w:t>
            </w:r>
          </w:p>
          <w:p w14:paraId="14C9A975">
            <w:pPr>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Đảm bảo chuẩn chính tả, dùng từ, ngữ pháp tiếng Việt, liên kết câu trong đoạn văn.</w:t>
            </w:r>
          </w:p>
        </w:tc>
        <w:tc>
          <w:tcPr>
            <w:tcW w:w="559" w:type="pct"/>
            <w:gridSpan w:val="2"/>
          </w:tcPr>
          <w:p w14:paraId="3D9426FF">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0,25</w:t>
            </w:r>
          </w:p>
        </w:tc>
      </w:tr>
      <w:tr w14:paraId="4BCF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22508E9D">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204D7288">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vAlign w:val="center"/>
          </w:tcPr>
          <w:p w14:paraId="523DB025">
            <w:pPr>
              <w:spacing w:after="0" w:line="360" w:lineRule="auto"/>
              <w:ind w:right="57"/>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e. Sáng tạo: Thể hiện suy nghĩ sâu sắc về vấn đề nghị luận; có cách diễn đạt mới mẻ </w:t>
            </w:r>
          </w:p>
        </w:tc>
        <w:tc>
          <w:tcPr>
            <w:tcW w:w="559" w:type="pct"/>
            <w:gridSpan w:val="2"/>
            <w:vAlign w:val="center"/>
          </w:tcPr>
          <w:p w14:paraId="2FC7162A">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0,25</w:t>
            </w:r>
          </w:p>
        </w:tc>
      </w:tr>
      <w:tr w14:paraId="154D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restart"/>
          </w:tcPr>
          <w:p w14:paraId="04E0AA05">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restart"/>
          </w:tcPr>
          <w:p w14:paraId="12ED1E67">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t>2</w:t>
            </w:r>
          </w:p>
        </w:tc>
        <w:tc>
          <w:tcPr>
            <w:tcW w:w="3432" w:type="pct"/>
            <w:vAlign w:val="center"/>
          </w:tcPr>
          <w:p w14:paraId="402665B4">
            <w:pPr>
              <w:spacing w:after="0" w:line="360" w:lineRule="auto"/>
              <w:jc w:val="both"/>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i/>
                <w:color w:val="000000" w:themeColor="text1"/>
                <w:sz w:val="26"/>
                <w:szCs w:val="26"/>
                <w:lang w:val="en-US" w:eastAsia="vi-VN"/>
                <w14:textFill>
                  <w14:solidFill>
                    <w14:schemeClr w14:val="tx1"/>
                  </w14:solidFill>
                </w14:textFill>
              </w:rPr>
              <w:t>“T</w:t>
            </w: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uổi trẻ thể hiện ở lòng can đảm chứ không phải tính nhút nhát, sở thích phiêu lưu trải nghiệm hơn là ở sự tìm kiếm an nhàn.”</w:t>
            </w:r>
          </w:p>
          <w:p w14:paraId="005E7B14">
            <w:pPr>
              <w:spacing w:after="0" w:line="360" w:lineRule="auto"/>
              <w:jc w:val="both"/>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        (Trích</w:t>
            </w: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 xml:space="preserve"> Điều kỳ diệu của thái độ sống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Mac Anderson</w:t>
            </w: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 xml:space="preserve">, </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NXB Tổng hợp Tp.Hồ Chí Minh, 2017, tr.68)</w:t>
            </w:r>
          </w:p>
          <w:p w14:paraId="0F304DA2">
            <w:pPr>
              <w:spacing w:after="0" w:line="360" w:lineRule="auto"/>
              <w:jc w:val="both"/>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 xml:space="preserve"> </w:t>
            </w:r>
            <w:r>
              <w:rPr>
                <w:rFonts w:ascii="Times New Roman" w:hAnsi="Times New Roman" w:eastAsia="Times New Roman" w:cs="Times New Roman"/>
                <w:b/>
                <w:color w:val="000000" w:themeColor="text1"/>
                <w:sz w:val="26"/>
                <w:szCs w:val="26"/>
                <w:lang w:val="vi-VN" w:eastAsia="vi-VN"/>
                <w14:textFill>
                  <w14:solidFill>
                    <w14:schemeClr w14:val="tx1"/>
                  </w14:solidFill>
                </w14:textFill>
              </w:rPr>
              <w:t>Anh/ chị có đồng tình với quan điểm trên không? Hãy trình bày suy nghĩ của bản thân qua một bài văn nghị luận xã hội (khoảng 600 chữ)</w:t>
            </w:r>
          </w:p>
        </w:tc>
        <w:tc>
          <w:tcPr>
            <w:tcW w:w="559" w:type="pct"/>
            <w:gridSpan w:val="2"/>
            <w:vAlign w:val="center"/>
          </w:tcPr>
          <w:p w14:paraId="38F1516A">
            <w:pPr>
              <w:spacing w:after="0" w:line="360" w:lineRule="auto"/>
              <w:ind w:right="57"/>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4,0</w:t>
            </w:r>
          </w:p>
        </w:tc>
      </w:tr>
      <w:tr w14:paraId="0F2D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61662699">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50BFB8D6">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2B16F189">
            <w:pPr>
              <w:spacing w:after="0" w:line="360" w:lineRule="auto"/>
              <w:ind w:right="57"/>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Cs/>
                <w:i/>
                <w:iCs/>
                <w:color w:val="000000" w:themeColor="text1"/>
                <w:sz w:val="26"/>
                <w:szCs w:val="26"/>
                <w:lang w:val="en-SG" w:eastAsia="vi-VN"/>
                <w14:textFill>
                  <w14:solidFill>
                    <w14:schemeClr w14:val="tx1"/>
                  </w14:solidFill>
                </w14:textFill>
              </w:rPr>
              <w:t>a. Xác định được yêu cầu của kiểu bài</w:t>
            </w:r>
          </w:p>
          <w:p w14:paraId="5C87B327">
            <w:pPr>
              <w:spacing w:after="0" w:line="360" w:lineRule="auto"/>
              <w:ind w:right="57"/>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Cs/>
                <w:color w:val="000000" w:themeColor="text1"/>
                <w:sz w:val="26"/>
                <w:szCs w:val="26"/>
                <w:lang w:val="vi-VN" w:eastAsia="vi-VN"/>
                <w14:textFill>
                  <w14:solidFill>
                    <w14:schemeClr w14:val="tx1"/>
                  </w14:solidFill>
                </w14:textFill>
              </w:rPr>
              <w:t>Xác định được yêu cầu của kiểu bài: nghị luận xã hội</w:t>
            </w: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w:t>
            </w:r>
          </w:p>
        </w:tc>
        <w:tc>
          <w:tcPr>
            <w:tcW w:w="559" w:type="pct"/>
            <w:gridSpan w:val="2"/>
          </w:tcPr>
          <w:p w14:paraId="51D8553F">
            <w:pPr>
              <w:spacing w:after="0" w:line="360" w:lineRule="auto"/>
              <w:ind w:right="57"/>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0,25</w:t>
            </w:r>
          </w:p>
        </w:tc>
      </w:tr>
      <w:tr w14:paraId="211F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266F3A0E">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15B28AD2">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15926722">
            <w:pPr>
              <w:spacing w:after="0" w:line="360" w:lineRule="auto"/>
              <w:ind w:right="57"/>
              <w:rPr>
                <w:rFonts w:hint="default" w:ascii="Times New Roman" w:hAnsi="Times New Roman" w:eastAsia="Times New Roman" w:cs="Times New Roman"/>
                <w:i/>
                <w:i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en-SG" w:eastAsia="vi-VN"/>
                <w14:textFill>
                  <w14:solidFill>
                    <w14:schemeClr w14:val="tx1"/>
                  </w14:solidFill>
                </w14:textFill>
              </w:rPr>
              <w:t>b. Xác định đúng vấn đề cần nghị luận</w:t>
            </w:r>
          </w:p>
          <w:p w14:paraId="614A46BE">
            <w:pPr>
              <w:spacing w:after="0" w:line="360" w:lineRule="auto"/>
              <w:ind w:right="57"/>
              <w:rPr>
                <w:rFonts w:hint="default" w:ascii="Times New Roman" w:hAnsi="Times New Roman" w:eastAsia="Times New Roman" w:cs="Times New Roman"/>
                <w:b/>
                <w:bCs/>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color w:val="000000" w:themeColor="text1"/>
                <w:sz w:val="26"/>
                <w:szCs w:val="26"/>
                <w:lang w:val="en-US" w:eastAsia="vi-VN"/>
                <w14:textFill>
                  <w14:solidFill>
                    <w14:schemeClr w14:val="tx1"/>
                  </w14:solidFill>
                </w14:textFill>
              </w:rPr>
              <w:t>Q</w:t>
            </w:r>
            <w:r>
              <w:rPr>
                <w:rFonts w:hint="default" w:ascii="Times New Roman" w:hAnsi="Times New Roman" w:eastAsia="Times New Roman" w:cs="Times New Roman"/>
                <w:b/>
                <w:color w:val="000000" w:themeColor="text1"/>
                <w:sz w:val="26"/>
                <w:szCs w:val="26"/>
                <w:lang w:val="vi-VN" w:eastAsia="vi-VN"/>
                <w14:textFill>
                  <w14:solidFill>
                    <w14:schemeClr w14:val="tx1"/>
                  </w14:solidFill>
                </w14:textFill>
              </w:rPr>
              <w:t>uan niệm về lối sống của tuổi trẻ</w:t>
            </w:r>
          </w:p>
        </w:tc>
        <w:tc>
          <w:tcPr>
            <w:tcW w:w="559" w:type="pct"/>
            <w:gridSpan w:val="2"/>
          </w:tcPr>
          <w:p w14:paraId="51A4A1D5">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0,5</w:t>
            </w:r>
          </w:p>
        </w:tc>
      </w:tr>
      <w:tr w14:paraId="143B0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1D294DC0">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756FFD20">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31A1C032">
            <w:pPr>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c. Đề xuất được hệ thống ý phù hợp để làm rõ vấn đề nghị luận: </w:t>
            </w:r>
          </w:p>
          <w:p w14:paraId="33154B5E">
            <w:pPr>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Xác định được các ý chính của bài viết</w:t>
            </w:r>
          </w:p>
          <w:p w14:paraId="316A1660">
            <w:pPr>
              <w:spacing w:after="0" w:line="360" w:lineRule="auto"/>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Sắp xếp được các ý theo bố cục hợp lí ba phần của bài văn nghị luận.</w:t>
            </w:r>
          </w:p>
          <w:p w14:paraId="1E40C9C8">
            <w:pPr>
              <w:pStyle w:val="6"/>
              <w:spacing w:before="0" w:beforeAutospacing="0" w:after="0" w:afterAutospacing="0" w:line="360" w:lineRule="auto"/>
              <w:jc w:val="both"/>
              <w:rPr>
                <w:rFonts w:hint="default" w:ascii="Times New Roman" w:hAnsi="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cs="Times New Roman"/>
                <w:b/>
                <w:color w:val="000000" w:themeColor="text1"/>
                <w:sz w:val="26"/>
                <w:szCs w:val="26"/>
                <w:lang w:val="en-US" w:eastAsia="vi-VN"/>
                <w14:textFill>
                  <w14:solidFill>
                    <w14:schemeClr w14:val="tx1"/>
                  </w14:solidFill>
                </w14:textFill>
              </w:rPr>
              <w:t xml:space="preserve">1. </w:t>
            </w:r>
            <w:r>
              <w:rPr>
                <w:rFonts w:hint="default" w:ascii="Times New Roman" w:hAnsi="Times New Roman" w:cs="Times New Roman"/>
                <w:b/>
                <w:color w:val="000000" w:themeColor="text1"/>
                <w:sz w:val="26"/>
                <w:szCs w:val="26"/>
                <w:lang w:val="vi-VN" w:eastAsia="vi-VN"/>
                <w14:textFill>
                  <w14:solidFill>
                    <w14:schemeClr w14:val="tx1"/>
                  </w14:solidFill>
                </w14:textFill>
              </w:rPr>
              <w:t>Mở bài.</w:t>
            </w:r>
          </w:p>
          <w:p w14:paraId="1EE8B8A0">
            <w:pPr>
              <w:pStyle w:val="6"/>
              <w:spacing w:before="0" w:beforeAutospacing="0" w:after="0" w:afterAutospacing="0" w:line="360" w:lineRule="auto"/>
              <w:jc w:val="both"/>
              <w:rPr>
                <w:rFonts w:hint="default" w:cs="Times New Roman"/>
                <w:color w:val="000000" w:themeColor="text1"/>
                <w:sz w:val="26"/>
                <w:szCs w:val="26"/>
                <w:lang w:val="en-US" w:eastAsia="vi-VN"/>
                <w14:textFill>
                  <w14:solidFill>
                    <w14:schemeClr w14:val="tx1"/>
                  </w14:solidFill>
                </w14:textFill>
              </w:rPr>
            </w:pPr>
            <w:r>
              <w:rPr>
                <w:rFonts w:hint="default" w:ascii="Times New Roman" w:hAnsi="Times New Roman" w:cs="Times New Roman"/>
                <w:color w:val="000000" w:themeColor="text1"/>
                <w:sz w:val="26"/>
                <w:szCs w:val="26"/>
                <w:lang w:val="vi-VN" w:eastAsia="vi-VN"/>
                <w14:textFill>
                  <w14:solidFill>
                    <w14:schemeClr w14:val="tx1"/>
                  </w14:solidFill>
                </w14:textFill>
              </w:rPr>
              <w:t xml:space="preserve"> </w:t>
            </w:r>
            <w:r>
              <w:rPr>
                <w:rFonts w:hint="default" w:cs="Times New Roman"/>
                <w:color w:val="000000" w:themeColor="text1"/>
                <w:sz w:val="26"/>
                <w:szCs w:val="26"/>
                <w:lang w:val="en-US" w:eastAsia="vi-VN"/>
                <w14:textFill>
                  <w14:solidFill>
                    <w14:schemeClr w14:val="tx1"/>
                  </w14:solidFill>
                </w14:textFill>
              </w:rPr>
              <w:t xml:space="preserve">Dẫn dắt giới thiệu vấn đề nghị luận </w:t>
            </w:r>
          </w:p>
          <w:p w14:paraId="70FBF881">
            <w:pPr>
              <w:pStyle w:val="6"/>
              <w:spacing w:before="0" w:beforeAutospacing="0" w:after="0" w:afterAutospacing="0" w:line="360" w:lineRule="auto"/>
              <w:jc w:val="both"/>
              <w:rPr>
                <w:rFonts w:hint="default" w:ascii="Times New Roman" w:hAnsi="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cs="Times New Roman"/>
                <w:b/>
                <w:color w:val="000000" w:themeColor="text1"/>
                <w:sz w:val="26"/>
                <w:szCs w:val="26"/>
                <w:lang w:val="en-US" w:eastAsia="vi-VN"/>
                <w14:textFill>
                  <w14:solidFill>
                    <w14:schemeClr w14:val="tx1"/>
                  </w14:solidFill>
                </w14:textFill>
              </w:rPr>
              <w:t xml:space="preserve">2. </w:t>
            </w:r>
            <w:r>
              <w:rPr>
                <w:rFonts w:hint="default" w:ascii="Times New Roman" w:hAnsi="Times New Roman" w:cs="Times New Roman"/>
                <w:b/>
                <w:color w:val="000000" w:themeColor="text1"/>
                <w:sz w:val="26"/>
                <w:szCs w:val="26"/>
                <w:lang w:val="vi-VN" w:eastAsia="vi-VN"/>
                <w14:textFill>
                  <w14:solidFill>
                    <w14:schemeClr w14:val="tx1"/>
                  </w14:solidFill>
                </w14:textFill>
              </w:rPr>
              <w:t>Thân bài</w:t>
            </w:r>
          </w:p>
          <w:p w14:paraId="526B22F3">
            <w:pPr>
              <w:pStyle w:val="6"/>
              <w:spacing w:before="0" w:beforeAutospacing="0" w:after="0" w:afterAutospacing="0" w:line="360" w:lineRule="auto"/>
              <w:jc w:val="both"/>
              <w:rPr>
                <w:rFonts w:hint="default" w:ascii="Times New Roman" w:hAnsi="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cs="Times New Roman"/>
                <w:b/>
                <w:color w:val="000000" w:themeColor="text1"/>
                <w:sz w:val="26"/>
                <w:szCs w:val="26"/>
                <w:lang w:val="en-US" w:eastAsia="vi-VN"/>
                <w14:textFill>
                  <w14:solidFill>
                    <w14:schemeClr w14:val="tx1"/>
                  </w14:solidFill>
                </w14:textFill>
              </w:rPr>
              <w:t>2.</w:t>
            </w:r>
            <w:r>
              <w:rPr>
                <w:rFonts w:hint="default" w:ascii="Times New Roman" w:hAnsi="Times New Roman" w:cs="Times New Roman"/>
                <w:b/>
                <w:color w:val="000000" w:themeColor="text1"/>
                <w:sz w:val="26"/>
                <w:szCs w:val="26"/>
                <w:lang w:val="vi-VN" w:eastAsia="vi-VN"/>
                <w14:textFill>
                  <w14:solidFill>
                    <w14:schemeClr w14:val="tx1"/>
                  </w14:solidFill>
                </w14:textFill>
              </w:rPr>
              <w:t>1. Ý nghĩa của nhận định là gì?</w:t>
            </w:r>
          </w:p>
          <w:p w14:paraId="17FA10FD">
            <w:pPr>
              <w:pStyle w:val="6"/>
              <w:spacing w:before="0" w:beforeAutospacing="0" w:after="0" w:afterAutospacing="0" w:line="360" w:lineRule="auto"/>
              <w:jc w:val="both"/>
              <w:rPr>
                <w:rFonts w:hint="default" w:ascii="Times New Roman" w:hAnsi="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cs="Times New Roman"/>
                <w:color w:val="000000" w:themeColor="text1"/>
                <w:sz w:val="26"/>
                <w:szCs w:val="26"/>
                <w:lang w:val="en-US" w:eastAsia="vi-VN"/>
                <w14:textFill>
                  <w14:solidFill>
                    <w14:schemeClr w14:val="tx1"/>
                  </w14:solidFill>
                </w14:textFill>
              </w:rPr>
              <w:t>K</w:t>
            </w:r>
            <w:r>
              <w:rPr>
                <w:rFonts w:hint="default" w:ascii="Times New Roman" w:hAnsi="Times New Roman" w:cs="Times New Roman"/>
                <w:color w:val="000000" w:themeColor="text1"/>
                <w:sz w:val="26"/>
                <w:szCs w:val="26"/>
                <w:lang w:val="vi-VN" w:eastAsia="vi-VN"/>
                <w14:textFill>
                  <w14:solidFill>
                    <w14:schemeClr w14:val="tx1"/>
                  </w14:solidFill>
                </w14:textFill>
              </w:rPr>
              <w:t xml:space="preserve">hằng định, đề cao bản chất thật sự, cần có của tuổi trẻ, đó là sức mạnh bên </w:t>
            </w:r>
            <w:r>
              <w:rPr>
                <w:rFonts w:hint="default" w:cs="Times New Roman"/>
                <w:color w:val="000000" w:themeColor="text1"/>
                <w:sz w:val="26"/>
                <w:szCs w:val="26"/>
                <w:lang w:val="en-US" w:eastAsia="vi-VN"/>
                <w14:textFill>
                  <w14:solidFill>
                    <w14:schemeClr w14:val="tx1"/>
                  </w14:solidFill>
                </w14:textFill>
              </w:rPr>
              <w:t>trong</w:t>
            </w:r>
            <w:r>
              <w:rPr>
                <w:rFonts w:hint="default" w:ascii="Times New Roman" w:hAnsi="Times New Roman" w:cs="Times New Roman"/>
                <w:color w:val="000000" w:themeColor="text1"/>
                <w:sz w:val="26"/>
                <w:szCs w:val="26"/>
                <w:lang w:val="vi-VN" w:eastAsia="vi-VN"/>
                <w14:textFill>
                  <w14:solidFill>
                    <w14:schemeClr w14:val="tx1"/>
                  </w14:solidFill>
                </w14:textFill>
              </w:rPr>
              <w:t xml:space="preserve"> bao gồm trí tuệ, tình cảm</w:t>
            </w:r>
            <w:r>
              <w:rPr>
                <w:rFonts w:hint="default" w:cs="Times New Roman"/>
                <w:color w:val="000000" w:themeColor="text1"/>
                <w:sz w:val="26"/>
                <w:szCs w:val="26"/>
                <w:lang w:val="en-US" w:eastAsia="vi-VN"/>
                <w14:textFill>
                  <w14:solidFill>
                    <w14:schemeClr w14:val="tx1"/>
                  </w14:solidFill>
                </w14:textFill>
              </w:rPr>
              <w:t>, sở thích</w:t>
            </w:r>
            <w:r>
              <w:rPr>
                <w:rFonts w:hint="default" w:ascii="Times New Roman" w:hAnsi="Times New Roman" w:cs="Times New Roman"/>
                <w:color w:val="000000" w:themeColor="text1"/>
                <w:sz w:val="26"/>
                <w:szCs w:val="26"/>
                <w:lang w:val="vi-VN" w:eastAsia="vi-VN"/>
                <w14:textFill>
                  <w14:solidFill>
                    <w14:schemeClr w14:val="tx1"/>
                  </w14:solidFill>
                </w14:textFill>
              </w:rPr>
              <w:t xml:space="preserve"> và tính cách</w:t>
            </w:r>
            <w:r>
              <w:rPr>
                <w:rFonts w:hint="default" w:cs="Times New Roman"/>
                <w:color w:val="000000" w:themeColor="text1"/>
                <w:sz w:val="26"/>
                <w:szCs w:val="26"/>
                <w:lang w:val="en-US" w:eastAsia="vi-VN"/>
                <w14:textFill>
                  <w14:solidFill>
                    <w14:schemeClr w14:val="tx1"/>
                  </w14:solidFill>
                </w14:textFill>
              </w:rPr>
              <w:t>.</w:t>
            </w:r>
          </w:p>
          <w:p w14:paraId="686EA286">
            <w:pPr>
              <w:pStyle w:val="6"/>
              <w:spacing w:before="0" w:beforeAutospacing="0" w:after="0" w:afterAutospacing="0" w:line="360" w:lineRule="auto"/>
              <w:jc w:val="both"/>
              <w:rPr>
                <w:rFonts w:hint="default" w:ascii="Times New Roman" w:hAnsi="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cs="Times New Roman"/>
                <w:b/>
                <w:color w:val="000000" w:themeColor="text1"/>
                <w:sz w:val="26"/>
                <w:szCs w:val="26"/>
                <w:lang w:val="en-US" w:eastAsia="vi-VN"/>
                <w14:textFill>
                  <w14:solidFill>
                    <w14:schemeClr w14:val="tx1"/>
                  </w14:solidFill>
                </w14:textFill>
              </w:rPr>
              <w:t xml:space="preserve">2. </w:t>
            </w:r>
            <w:r>
              <w:rPr>
                <w:rFonts w:hint="default" w:ascii="Times New Roman" w:hAnsi="Times New Roman" w:cs="Times New Roman"/>
                <w:b/>
                <w:color w:val="000000" w:themeColor="text1"/>
                <w:sz w:val="26"/>
                <w:szCs w:val="26"/>
                <w:lang w:val="vi-VN" w:eastAsia="vi-VN"/>
                <w14:textFill>
                  <w14:solidFill>
                    <w14:schemeClr w14:val="tx1"/>
                  </w14:solidFill>
                </w14:textFill>
              </w:rPr>
              <w:t>2.</w:t>
            </w:r>
            <w:r>
              <w:rPr>
                <w:rFonts w:hint="default" w:ascii="Times New Roman" w:hAnsi="Times New Roman" w:cs="Times New Roman"/>
                <w:b/>
                <w:color w:val="000000" w:themeColor="text1"/>
                <w:sz w:val="26"/>
                <w:szCs w:val="26"/>
                <w:lang w:val="en-US" w:eastAsia="vi-VN"/>
                <w14:textFill>
                  <w14:solidFill>
                    <w14:schemeClr w14:val="tx1"/>
                  </w14:solidFill>
                </w14:textFill>
              </w:rPr>
              <w:t xml:space="preserve"> </w:t>
            </w:r>
            <w:r>
              <w:rPr>
                <w:rFonts w:hint="default" w:ascii="Times New Roman" w:hAnsi="Times New Roman" w:cs="Times New Roman"/>
                <w:b/>
                <w:iCs/>
                <w:color w:val="000000" w:themeColor="text1"/>
                <w:sz w:val="26"/>
                <w:szCs w:val="26"/>
                <w:lang w:val="vi-VN" w:eastAsia="vi-VN"/>
                <w14:textFill>
                  <w14:solidFill>
                    <w14:schemeClr w14:val="tx1"/>
                  </w14:solidFill>
                </w14:textFill>
              </w:rPr>
              <w:t>Vì sao tuổi trẻ thể hiện ở lòng can đảm chứ không phải tính nhút nhát, ở sở thích phiêu lưu trải nghiệm hơn là ở sự tìm kiếm an nhàn?</w:t>
            </w:r>
          </w:p>
          <w:p w14:paraId="0311C44D">
            <w:pPr>
              <w:pStyle w:val="6"/>
              <w:spacing w:before="0" w:beforeAutospacing="0" w:after="0" w:afterAutospacing="0" w:line="360" w:lineRule="auto"/>
              <w:jc w:val="both"/>
              <w:rPr>
                <w:rFonts w:hint="default" w:ascii="Times New Roman" w:hAnsi="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cs="Times New Roman"/>
                <w:color w:val="000000" w:themeColor="text1"/>
                <w:sz w:val="26"/>
                <w:szCs w:val="26"/>
                <w:lang w:val="vi-VN" w:eastAsia="vi-VN"/>
                <w14:textFill>
                  <w14:solidFill>
                    <w14:schemeClr w14:val="tx1"/>
                  </w14:solidFill>
                </w14:textFill>
              </w:rPr>
              <w:t>Vì nếu nhút nhát tuổi trẻ sẽ không phát huy được sức trẻ, không thể dấn thân trên con đường tạo dựng sự nghiệp.</w:t>
            </w:r>
          </w:p>
          <w:p w14:paraId="5C4AFAAD">
            <w:pPr>
              <w:pStyle w:val="6"/>
              <w:spacing w:before="0" w:beforeAutospacing="0" w:after="0" w:afterAutospacing="0" w:line="360" w:lineRule="auto"/>
              <w:jc w:val="both"/>
              <w:rPr>
                <w:rFonts w:hint="default" w:ascii="Times New Roman" w:hAnsi="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cs="Times New Roman"/>
                <w:color w:val="000000" w:themeColor="text1"/>
                <w:sz w:val="26"/>
                <w:szCs w:val="26"/>
                <w:lang w:val="vi-VN" w:eastAsia="vi-VN"/>
                <w14:textFill>
                  <w14:solidFill>
                    <w14:schemeClr w14:val="tx1"/>
                  </w14:solidFill>
                </w14:textFill>
              </w:rPr>
              <w:t>– Vì tuổi trẻ chưa phải là thời điểm an nhàn sau một hành trình nỗ lực, tuổi trẻ là lúc phải tăng cường trải nghiệm, giao lưu, để tìm hiểu thế giới, mở rộng hiểu biết về cuộc sống, phát triển bản thân và cống hiến cho cộng đồng…</w:t>
            </w:r>
          </w:p>
          <w:p w14:paraId="3C9176EA">
            <w:pPr>
              <w:pStyle w:val="6"/>
              <w:spacing w:before="0" w:beforeAutospacing="0" w:after="0" w:afterAutospacing="0" w:line="360" w:lineRule="auto"/>
              <w:jc w:val="both"/>
              <w:rPr>
                <w:rFonts w:hint="default" w:ascii="Times New Roman" w:hAnsi="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cs="Times New Roman"/>
                <w:color w:val="000000" w:themeColor="text1"/>
                <w:sz w:val="26"/>
                <w:szCs w:val="26"/>
                <w:lang w:val="vi-VN" w:eastAsia="vi-VN"/>
                <w14:textFill>
                  <w14:solidFill>
                    <w14:schemeClr w14:val="tx1"/>
                  </w14:solidFill>
                </w14:textFill>
              </w:rPr>
              <w:t>Chứng minh bằng một số tấm gương tuổi trẻ can đảm, dám dấn thân, mạo hiểm và đã thành công.</w:t>
            </w:r>
          </w:p>
          <w:p w14:paraId="6C73056B">
            <w:pPr>
              <w:pStyle w:val="6"/>
              <w:spacing w:before="0" w:beforeAutospacing="0" w:after="0" w:afterAutospacing="0" w:line="360" w:lineRule="auto"/>
              <w:jc w:val="both"/>
              <w:rPr>
                <w:rFonts w:hint="default" w:ascii="Times New Roman" w:hAnsi="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cs="Times New Roman"/>
                <w:b/>
                <w:color w:val="000000" w:themeColor="text1"/>
                <w:sz w:val="26"/>
                <w:szCs w:val="26"/>
                <w:lang w:val="vi-VN" w:eastAsia="vi-VN"/>
                <w14:textFill>
                  <w14:solidFill>
                    <w14:schemeClr w14:val="tx1"/>
                  </w14:solidFill>
                </w14:textFill>
              </w:rPr>
              <w:t>2.</w:t>
            </w:r>
            <w:r>
              <w:rPr>
                <w:rFonts w:hint="default" w:cs="Times New Roman"/>
                <w:b/>
                <w:color w:val="000000" w:themeColor="text1"/>
                <w:sz w:val="26"/>
                <w:szCs w:val="26"/>
                <w:lang w:val="en-US" w:eastAsia="vi-VN"/>
                <w14:textFill>
                  <w14:solidFill>
                    <w14:schemeClr w14:val="tx1"/>
                  </w14:solidFill>
                </w14:textFill>
              </w:rPr>
              <w:t>3</w:t>
            </w:r>
            <w:r>
              <w:rPr>
                <w:rFonts w:hint="default" w:ascii="Times New Roman" w:hAnsi="Times New Roman" w:cs="Times New Roman"/>
                <w:b/>
                <w:color w:val="000000" w:themeColor="text1"/>
                <w:sz w:val="26"/>
                <w:szCs w:val="26"/>
                <w:lang w:val="vi-VN" w:eastAsia="vi-VN"/>
                <w14:textFill>
                  <w14:solidFill>
                    <w14:schemeClr w14:val="tx1"/>
                  </w14:solidFill>
                </w14:textFill>
              </w:rPr>
              <w:t>. Bình luận mở rộng</w:t>
            </w:r>
          </w:p>
          <w:p w14:paraId="278B33FF">
            <w:pPr>
              <w:pStyle w:val="6"/>
              <w:spacing w:before="0" w:beforeAutospacing="0" w:after="0" w:afterAutospacing="0" w:line="360" w:lineRule="auto"/>
              <w:jc w:val="both"/>
              <w:rPr>
                <w:rFonts w:hint="default" w:ascii="Times New Roman" w:hAnsi="Times New Roman" w:cs="Times New Roman"/>
                <w:color w:val="000000" w:themeColor="text1"/>
                <w:sz w:val="26"/>
                <w:szCs w:val="26"/>
                <w:lang w:val="vi-VN" w:eastAsia="vi-VN"/>
                <w14:textFill>
                  <w14:solidFill>
                    <w14:schemeClr w14:val="tx1"/>
                  </w14:solidFill>
                </w14:textFill>
              </w:rPr>
            </w:pPr>
            <w:r>
              <w:rPr>
                <w:rFonts w:hint="default" w:cs="Times New Roman"/>
                <w:color w:val="000000" w:themeColor="text1"/>
                <w:sz w:val="26"/>
                <w:szCs w:val="26"/>
                <w:lang w:val="en-US" w:eastAsia="vi-VN"/>
                <w14:textFill>
                  <w14:solidFill>
                    <w14:schemeClr w14:val="tx1"/>
                  </w14:solidFill>
                </w14:textFill>
              </w:rPr>
              <w:t>S</w:t>
            </w:r>
            <w:r>
              <w:rPr>
                <w:rFonts w:hint="default" w:ascii="Times New Roman" w:hAnsi="Times New Roman" w:cs="Times New Roman"/>
                <w:color w:val="000000" w:themeColor="text1"/>
                <w:sz w:val="26"/>
                <w:szCs w:val="26"/>
                <w:lang w:val="vi-VN" w:eastAsia="vi-VN"/>
                <w14:textFill>
                  <w14:solidFill>
                    <w14:schemeClr w14:val="tx1"/>
                  </w14:solidFill>
                </w14:textFill>
              </w:rPr>
              <w:t>ự mạnh mẽ, mãnh liệt trong suy nghĩ, tình cảm hành động không tự nhiên mà có, chúng chỉ hình thành và phát triển khi tuổi trẻ không ngừng học hỏi và rèn luyện bản thân.</w:t>
            </w:r>
          </w:p>
          <w:p w14:paraId="5D2CDE5B">
            <w:pPr>
              <w:pStyle w:val="6"/>
              <w:spacing w:before="0" w:beforeAutospacing="0" w:after="0" w:afterAutospacing="0" w:line="360" w:lineRule="auto"/>
              <w:jc w:val="both"/>
              <w:rPr>
                <w:rFonts w:hint="default" w:ascii="Times New Roman" w:hAnsi="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cs="Times New Roman"/>
                <w:i/>
                <w:color w:val="000000" w:themeColor="text1"/>
                <w:sz w:val="26"/>
                <w:szCs w:val="26"/>
                <w:lang w:val="vi-VN" w:eastAsia="vi-VN"/>
                <w14:textFill>
                  <w14:solidFill>
                    <w14:schemeClr w14:val="tx1"/>
                  </w14:solidFill>
                </w14:textFill>
              </w:rPr>
              <w:t>Lưu ý:</w:t>
            </w:r>
            <w:r>
              <w:rPr>
                <w:rFonts w:hint="default" w:ascii="Times New Roman" w:hAnsi="Times New Roman" w:cs="Times New Roman"/>
                <w:color w:val="000000" w:themeColor="text1"/>
                <w:sz w:val="26"/>
                <w:szCs w:val="26"/>
                <w:lang w:val="vi-VN" w:eastAsia="vi-VN"/>
                <w14:textFill>
                  <w14:solidFill>
                    <w14:schemeClr w14:val="tx1"/>
                  </w14:solidFill>
                </w14:textFill>
              </w:rPr>
              <w:t xml:space="preserve"> HS cũng có thể trình bày theo cách khác, nhưng cần đưa ra các lí lẽ, dẫn chứng và lập luận thuyết phục để làm sáng tỏ quan điểm của mình.</w:t>
            </w:r>
          </w:p>
          <w:p w14:paraId="3DF4C234">
            <w:pPr>
              <w:pStyle w:val="6"/>
              <w:spacing w:before="0" w:beforeAutospacing="0" w:after="0" w:afterAutospacing="0" w:line="360" w:lineRule="auto"/>
              <w:jc w:val="both"/>
              <w:rPr>
                <w:rFonts w:hint="default" w:ascii="Times New Roman" w:hAnsi="Times New Roman" w:cs="Times New Roman"/>
                <w:b/>
                <w:color w:val="000000" w:themeColor="text1"/>
                <w:sz w:val="26"/>
                <w:szCs w:val="26"/>
                <w:lang w:val="vi-VN" w:eastAsia="vi-VN"/>
                <w14:textFill>
                  <w14:solidFill>
                    <w14:schemeClr w14:val="tx1"/>
                  </w14:solidFill>
                </w14:textFill>
              </w:rPr>
            </w:pPr>
            <w:r>
              <w:rPr>
                <w:rFonts w:hint="default" w:ascii="Times New Roman" w:hAnsi="Times New Roman" w:cs="Times New Roman"/>
                <w:b/>
                <w:color w:val="000000" w:themeColor="text1"/>
                <w:sz w:val="26"/>
                <w:szCs w:val="26"/>
                <w:lang w:val="en-US" w:eastAsia="vi-VN"/>
                <w14:textFill>
                  <w14:solidFill>
                    <w14:schemeClr w14:val="tx1"/>
                  </w14:solidFill>
                </w14:textFill>
              </w:rPr>
              <w:t>3.</w:t>
            </w:r>
            <w:r>
              <w:rPr>
                <w:rFonts w:hint="default" w:ascii="Times New Roman" w:hAnsi="Times New Roman" w:cs="Times New Roman"/>
                <w:b/>
                <w:color w:val="000000" w:themeColor="text1"/>
                <w:sz w:val="26"/>
                <w:szCs w:val="26"/>
                <w:lang w:val="vi-VN" w:eastAsia="vi-VN"/>
                <w14:textFill>
                  <w14:solidFill>
                    <w14:schemeClr w14:val="tx1"/>
                  </w14:solidFill>
                </w14:textFill>
              </w:rPr>
              <w:t xml:space="preserve"> Kết bài.</w:t>
            </w:r>
          </w:p>
          <w:p w14:paraId="60080AB7">
            <w:pPr>
              <w:pStyle w:val="6"/>
              <w:spacing w:before="0" w:beforeAutospacing="0" w:after="0" w:afterAutospacing="0" w:line="360" w:lineRule="auto"/>
              <w:jc w:val="both"/>
              <w:rPr>
                <w:rFonts w:hint="default" w:ascii="Times New Roman" w:hAnsi="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cs="Times New Roman"/>
                <w:color w:val="000000" w:themeColor="text1"/>
                <w:sz w:val="26"/>
                <w:szCs w:val="26"/>
                <w:lang w:val="vi-VN" w:eastAsia="vi-VN"/>
                <w14:textFill>
                  <w14:solidFill>
                    <w14:schemeClr w14:val="tx1"/>
                  </w14:solidFill>
                </w14:textFill>
              </w:rPr>
              <w:t>Quan điểm của Mac Anderson rất đúng đắn, thể hiện góc nhìn sâu sắc về</w:t>
            </w:r>
            <w:r>
              <w:rPr>
                <w:rFonts w:hint="default" w:ascii="Times New Roman" w:hAnsi="Times New Roman" w:cs="Times New Roman"/>
                <w:color w:val="000000" w:themeColor="text1"/>
                <w:sz w:val="26"/>
                <w:szCs w:val="26"/>
                <w:lang w:val="en-US" w:eastAsia="vi-VN"/>
                <w14:textFill>
                  <w14:solidFill>
                    <w14:schemeClr w14:val="tx1"/>
                  </w14:solidFill>
                </w14:textFill>
              </w:rPr>
              <w:t xml:space="preserve"> </w:t>
            </w:r>
            <w:r>
              <w:rPr>
                <w:rFonts w:hint="default" w:ascii="Times New Roman" w:hAnsi="Times New Roman" w:cs="Times New Roman"/>
                <w:color w:val="000000" w:themeColor="text1"/>
                <w:sz w:val="26"/>
                <w:szCs w:val="26"/>
                <w:lang w:val="vi-VN" w:eastAsia="vi-VN"/>
                <w14:textFill>
                  <w14:solidFill>
                    <w14:schemeClr w14:val="tx1"/>
                  </w14:solidFill>
                </w14:textFill>
              </w:rPr>
              <w:t>tuổi trẻ.</w:t>
            </w:r>
          </w:p>
          <w:p w14:paraId="4B2E725B">
            <w:pPr>
              <w:pStyle w:val="6"/>
              <w:keepNext/>
              <w:spacing w:before="0" w:beforeAutospacing="0" w:after="0" w:afterAutospacing="0" w:line="360" w:lineRule="auto"/>
              <w:jc w:val="both"/>
              <w:rPr>
                <w:rFonts w:hint="default" w:ascii="Times New Roman" w:hAnsi="Times New Roman" w:cs="Times New Roman"/>
                <w:color w:val="000000" w:themeColor="text1"/>
                <w:sz w:val="26"/>
                <w:szCs w:val="26"/>
                <w:lang w:val="en-US" w:eastAsia="vi-VN"/>
                <w14:textFill>
                  <w14:solidFill>
                    <w14:schemeClr w14:val="tx1"/>
                  </w14:solidFill>
                </w14:textFill>
              </w:rPr>
            </w:pPr>
            <w:r>
              <w:rPr>
                <w:rFonts w:hint="default" w:ascii="Times New Roman" w:hAnsi="Times New Roman" w:cs="Times New Roman"/>
                <w:color w:val="000000" w:themeColor="text1"/>
                <w:sz w:val="26"/>
                <w:szCs w:val="26"/>
                <w:lang w:val="en-US" w:eastAsia="vi-VN"/>
                <w14:textFill>
                  <w14:solidFill>
                    <w14:schemeClr w14:val="tx1"/>
                  </w14:solidFill>
                </w14:textFill>
              </w:rPr>
              <w:t>- Mỗi bạn trẻ cần nhận thức đúng và có hành động đúng để xứng đáng với thời kì thanh xuân mà cu</w:t>
            </w:r>
            <w:r>
              <w:rPr>
                <w:rFonts w:hint="default" w:cs="Times New Roman"/>
                <w:color w:val="000000" w:themeColor="text1"/>
                <w:sz w:val="26"/>
                <w:szCs w:val="26"/>
                <w:lang w:val="en-US" w:eastAsia="vi-VN"/>
                <w14:textFill>
                  <w14:solidFill>
                    <w14:schemeClr w14:val="tx1"/>
                  </w14:solidFill>
                </w14:textFill>
              </w:rPr>
              <w:t>ộc</w:t>
            </w:r>
            <w:r>
              <w:rPr>
                <w:rFonts w:hint="default" w:ascii="Times New Roman" w:hAnsi="Times New Roman" w:cs="Times New Roman"/>
                <w:color w:val="000000" w:themeColor="text1"/>
                <w:sz w:val="26"/>
                <w:szCs w:val="26"/>
                <w:lang w:val="en-US" w:eastAsia="vi-VN"/>
                <w14:textFill>
                  <w14:solidFill>
                    <w14:schemeClr w14:val="tx1"/>
                  </w14:solidFill>
                </w14:textFill>
              </w:rPr>
              <w:t xml:space="preserve"> đời trao tặng</w:t>
            </w:r>
            <w:r>
              <w:rPr>
                <w:rFonts w:hint="default" w:cs="Times New Roman"/>
                <w:color w:val="000000" w:themeColor="text1"/>
                <w:sz w:val="26"/>
                <w:szCs w:val="26"/>
                <w:lang w:val="en-US" w:eastAsia="vi-VN"/>
                <w14:textFill>
                  <w14:solidFill>
                    <w14:schemeClr w14:val="tx1"/>
                  </w14:solidFill>
                </w14:textFill>
              </w:rPr>
              <w:t>.</w:t>
            </w:r>
          </w:p>
        </w:tc>
        <w:tc>
          <w:tcPr>
            <w:tcW w:w="559" w:type="pct"/>
            <w:gridSpan w:val="2"/>
          </w:tcPr>
          <w:p w14:paraId="18D58F74">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1,0</w:t>
            </w:r>
          </w:p>
        </w:tc>
      </w:tr>
      <w:tr w14:paraId="5E69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0B8E61F5">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6251C255">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0B6EB300">
            <w:pPr>
              <w:spacing w:after="0" w:line="360" w:lineRule="auto"/>
              <w:ind w:right="57"/>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d. Viết bài văn đảm bảo các yêu cầu sau:</w:t>
            </w:r>
          </w:p>
          <w:p w14:paraId="05E1E161">
            <w:pPr>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Triển khai ít nhất được hai luận điểm để làm rõ quan điểm của cá nhân.</w:t>
            </w:r>
          </w:p>
          <w:p w14:paraId="1C8BCB80">
            <w:pPr>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Lựa chọn được các thao tác lập luận, phương thức biểu đạt phù hợp để triển khai vấn đề nghị luận.</w:t>
            </w:r>
          </w:p>
          <w:p w14:paraId="2BC9B9F4">
            <w:pPr>
              <w:spacing w:after="0" w:line="360" w:lineRule="auto"/>
              <w:ind w:right="57"/>
              <w:jc w:val="both"/>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Lập luận chặt chẽ, thuyết phục: lí lẽ xác đáng; bằng chứng tiêu biểu, phù hợp; kết hợp nhuần nhuyễn giữa lí lẽ và bằng chứng.</w:t>
            </w:r>
          </w:p>
          <w:p w14:paraId="7EE8E00B">
            <w:pPr>
              <w:spacing w:after="0" w:line="360" w:lineRule="auto"/>
              <w:ind w:right="57"/>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i/>
                <w:color w:val="000000" w:themeColor="text1"/>
                <w:sz w:val="26"/>
                <w:szCs w:val="26"/>
                <w:lang w:val="vi-VN" w:eastAsia="vi-VN"/>
                <w14:textFill>
                  <w14:solidFill>
                    <w14:schemeClr w14:val="tx1"/>
                  </w14:solidFill>
                </w14:textFill>
              </w:rPr>
              <w:t>Lưu ý:</w:t>
            </w: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 xml:space="preserve"> </w:t>
            </w:r>
            <w:r>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t>HS có thể trình bày suy nghĩ, quan điểm riêng nhưng phải phù hợp với chuẩn mực đạo đức và pháp luật.</w:t>
            </w:r>
          </w:p>
        </w:tc>
        <w:tc>
          <w:tcPr>
            <w:tcW w:w="559" w:type="pct"/>
            <w:gridSpan w:val="2"/>
          </w:tcPr>
          <w:p w14:paraId="27732395">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1,5</w:t>
            </w:r>
          </w:p>
        </w:tc>
      </w:tr>
      <w:tr w14:paraId="19E9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22D7BA18">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360AA4A0">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4B0ED859">
            <w:pPr>
              <w:spacing w:after="0" w:line="360" w:lineRule="auto"/>
              <w:ind w:right="57"/>
              <w:jc w:val="both"/>
              <w:rPr>
                <w:rFonts w:hint="default" w:ascii="Times New Roman" w:hAnsi="Times New Roman" w:eastAsia="Times New Roman" w:cs="Times New Roman"/>
                <w:i/>
                <w:i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en-SG" w:eastAsia="vi-VN"/>
                <w14:textFill>
                  <w14:solidFill>
                    <w14:schemeClr w14:val="tx1"/>
                  </w14:solidFill>
                </w14:textFill>
              </w:rPr>
              <w:t>đ. Diễn đạt</w:t>
            </w:r>
          </w:p>
          <w:p w14:paraId="223A69D1">
            <w:pPr>
              <w:spacing w:after="0" w:line="360" w:lineRule="auto"/>
              <w:ind w:right="57"/>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Đảm bảo chuẩn chính tả, dùng từ, ngữ pháp tiếng Việt, liên kết văn bản</w:t>
            </w:r>
            <w:r>
              <w:rPr>
                <w:rFonts w:hint="default" w:ascii="Times New Roman" w:hAnsi="Times New Roman" w:eastAsia="Times New Roman" w:cs="Times New Roman"/>
                <w:color w:val="000000" w:themeColor="text1"/>
                <w:sz w:val="26"/>
                <w:szCs w:val="26"/>
                <w:lang w:val="en-SG" w:eastAsia="vi-VN"/>
                <w14:textFill>
                  <w14:solidFill>
                    <w14:schemeClr w14:val="tx1"/>
                  </w14:solidFill>
                </w14:textFill>
              </w:rPr>
              <w:t>.</w:t>
            </w:r>
          </w:p>
        </w:tc>
        <w:tc>
          <w:tcPr>
            <w:tcW w:w="559" w:type="pct"/>
            <w:gridSpan w:val="2"/>
          </w:tcPr>
          <w:p w14:paraId="4396B684">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0,25</w:t>
            </w:r>
          </w:p>
        </w:tc>
      </w:tr>
      <w:tr w14:paraId="486E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2" w:type="pct"/>
          <w:trHeight w:val="20" w:hRule="atLeast"/>
        </w:trPr>
        <w:tc>
          <w:tcPr>
            <w:tcW w:w="510" w:type="pct"/>
            <w:vMerge w:val="continue"/>
          </w:tcPr>
          <w:p w14:paraId="4E1746D3">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425" w:type="pct"/>
            <w:vMerge w:val="continue"/>
          </w:tcPr>
          <w:p w14:paraId="598ADEC0">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p>
        </w:tc>
        <w:tc>
          <w:tcPr>
            <w:tcW w:w="3432" w:type="pct"/>
          </w:tcPr>
          <w:p w14:paraId="1C1406D7">
            <w:pPr>
              <w:spacing w:after="0" w:line="360" w:lineRule="auto"/>
              <w:ind w:right="57"/>
              <w:jc w:val="both"/>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i/>
                <w:iCs/>
                <w:color w:val="000000" w:themeColor="text1"/>
                <w:sz w:val="26"/>
                <w:szCs w:val="26"/>
                <w:lang w:val="vi-VN" w:eastAsia="vi-VN"/>
                <w14:textFill>
                  <w14:solidFill>
                    <w14:schemeClr w14:val="tx1"/>
                  </w14:solidFill>
                </w14:textFill>
              </w:rPr>
              <w:t>e. Sáng tạo</w:t>
            </w:r>
          </w:p>
          <w:p w14:paraId="42D98528">
            <w:pPr>
              <w:spacing w:after="0" w:line="360" w:lineRule="auto"/>
              <w:ind w:right="57"/>
              <w:jc w:val="both"/>
              <w:rPr>
                <w:rFonts w:hint="default" w:ascii="Times New Roman" w:hAnsi="Times New Roman" w:eastAsia="Times New Roman" w:cs="Times New Roman"/>
                <w:i/>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color w:val="000000" w:themeColor="text1"/>
                <w:sz w:val="26"/>
                <w:szCs w:val="26"/>
                <w:lang w:val="vi-VN" w:eastAsia="vi-VN"/>
                <w14:textFill>
                  <w14:solidFill>
                    <w14:schemeClr w14:val="tx1"/>
                  </w14:solidFill>
                </w14:textFill>
              </w:rPr>
              <w:t>Thể hiện suy nghĩ sâu sắc về vấn đề nghị luận; có cách diễn đạt mới mẻ.</w:t>
            </w:r>
          </w:p>
        </w:tc>
        <w:tc>
          <w:tcPr>
            <w:tcW w:w="559" w:type="pct"/>
            <w:gridSpan w:val="2"/>
          </w:tcPr>
          <w:p w14:paraId="0FAF26C3">
            <w:pPr>
              <w:spacing w:after="0" w:line="360" w:lineRule="auto"/>
              <w:ind w:right="57"/>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Cs/>
                <w:color w:val="000000" w:themeColor="text1"/>
                <w:sz w:val="26"/>
                <w:szCs w:val="26"/>
                <w:lang w:val="en-SG" w:eastAsia="vi-VN"/>
                <w14:textFill>
                  <w14:solidFill>
                    <w14:schemeClr w14:val="tx1"/>
                  </w14:solidFill>
                </w14:textFill>
              </w:rPr>
              <w:t>0,5</w:t>
            </w:r>
          </w:p>
        </w:tc>
      </w:tr>
      <w:tr w14:paraId="4523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440" w:type="pct"/>
            <w:gridSpan w:val="4"/>
          </w:tcPr>
          <w:p w14:paraId="3E8F8428">
            <w:pPr>
              <w:spacing w:after="0" w:line="360" w:lineRule="auto"/>
              <w:ind w:right="57"/>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t>Tổng điểm</w:t>
            </w:r>
          </w:p>
        </w:tc>
        <w:tc>
          <w:tcPr>
            <w:tcW w:w="559" w:type="pct"/>
            <w:gridSpan w:val="2"/>
          </w:tcPr>
          <w:p w14:paraId="1D928024">
            <w:pPr>
              <w:spacing w:after="0" w:line="360" w:lineRule="auto"/>
              <w:ind w:right="57"/>
              <w:rPr>
                <w:rFonts w:hint="default" w:ascii="Times New Roman" w:hAnsi="Times New Roman" w:eastAsia="Times New Roman" w:cs="Times New Roman"/>
                <w:b/>
                <w:bCs/>
                <w:color w:val="000000" w:themeColor="text1"/>
                <w:sz w:val="26"/>
                <w:szCs w:val="26"/>
                <w:lang w:val="en-SG" w:eastAsia="vi-VN"/>
                <w14:textFill>
                  <w14:solidFill>
                    <w14:schemeClr w14:val="tx1"/>
                  </w14:solidFill>
                </w14:textFill>
              </w:rPr>
            </w:pPr>
            <w:r>
              <w:rPr>
                <w:rFonts w:hint="default" w:ascii="Times New Roman" w:hAnsi="Times New Roman" w:eastAsia="Times New Roman" w:cs="Times New Roman"/>
                <w:b/>
                <w:bCs/>
                <w:color w:val="000000" w:themeColor="text1"/>
                <w:sz w:val="26"/>
                <w:szCs w:val="26"/>
                <w:lang w:val="vi-VN" w:eastAsia="vi-VN"/>
                <w14:textFill>
                  <w14:solidFill>
                    <w14:schemeClr w14:val="tx1"/>
                  </w14:solidFill>
                </w14:textFill>
              </w:rPr>
              <w:t>10,0</w:t>
            </w:r>
          </w:p>
        </w:tc>
      </w:tr>
    </w:tbl>
    <w:p w14:paraId="223CFFDA">
      <w:pPr>
        <w:spacing w:after="0" w:line="360" w:lineRule="auto"/>
        <w:rPr>
          <w:rFonts w:hint="default" w:ascii="Times New Roman" w:hAnsi="Times New Roman" w:cs="Times New Roman"/>
          <w:color w:val="000000" w:themeColor="text1"/>
          <w:sz w:val="26"/>
          <w:szCs w:val="26"/>
          <w14:textFill>
            <w14:solidFill>
              <w14:schemeClr w14:val="tx1"/>
            </w14:solidFill>
          </w14:textFill>
        </w:rPr>
      </w:pPr>
    </w:p>
    <w:p w14:paraId="2D2B6358">
      <w:pPr>
        <w:spacing w:after="0" w:line="360" w:lineRule="auto"/>
        <w:ind w:left="2160"/>
        <w:rPr>
          <w:rFonts w:hint="default" w:ascii="Times New Roman" w:hAnsi="Times New Roman" w:cs="Times New Roman"/>
          <w:color w:val="000000" w:themeColor="text1"/>
          <w:sz w:val="26"/>
          <w:szCs w:val="26"/>
          <w14:textFill>
            <w14:solidFill>
              <w14:schemeClr w14:val="tx1"/>
            </w14:solidFill>
          </w14:textFill>
        </w:rPr>
      </w:pPr>
    </w:p>
    <w:p w14:paraId="59C4148F">
      <w:pPr>
        <w:spacing w:after="0" w:line="360" w:lineRule="auto"/>
        <w:rPr>
          <w:rFonts w:hint="default" w:ascii="Times New Roman" w:hAnsi="Times New Roman" w:cs="Times New Roman"/>
          <w:color w:val="000000" w:themeColor="text1"/>
          <w:sz w:val="26"/>
          <w:szCs w:val="26"/>
          <w14:textFill>
            <w14:solidFill>
              <w14:schemeClr w14:val="tx1"/>
            </w14:solidFill>
          </w14:textFill>
        </w:rPr>
      </w:pPr>
    </w:p>
    <w:p w14:paraId="10F19F83">
      <w:pPr>
        <w:spacing w:line="360" w:lineRule="auto"/>
      </w:pPr>
      <w:bookmarkStart w:id="0" w:name="_GoBack"/>
      <w:bookmarkEnd w:id="0"/>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F1934A"/>
    <w:multiLevelType w:val="singleLevel"/>
    <w:tmpl w:val="56F1934A"/>
    <w:lvl w:ilvl="0" w:tentative="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C43387"/>
    <w:rsid w:val="10C43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qFormat/>
    <w:uiPriority w:val="20"/>
    <w:rPr>
      <w:i/>
      <w:iCs/>
    </w:rPr>
  </w:style>
  <w:style w:type="character" w:styleId="5">
    <w:name w:val="Hyperlink"/>
    <w:basedOn w:val="2"/>
    <w:unhideWhenUsed/>
    <w:qFormat/>
    <w:uiPriority w:val="99"/>
    <w:rPr>
      <w:color w:val="0000FF"/>
      <w:u w:val="single"/>
    </w:rPr>
  </w:style>
  <w:style w:type="paragraph" w:styleId="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7">
    <w:name w:val="Table Grid521"/>
    <w:basedOn w:val="3"/>
    <w:qFormat/>
    <w:uiPriority w:val="99"/>
    <w:pPr>
      <w:spacing w:after="0" w:line="240" w:lineRule="auto"/>
    </w:pPr>
    <w:rPr>
      <w:rFonts w:ascii="Times New Roman" w:hAnsi="Times New Roman" w:eastAsia="Times New Roman" w:cs="Times New Roman"/>
      <w:sz w:val="24"/>
      <w:szCs w:val="26"/>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2024-08-21T18:28:00Z</dcterms:created>
  <dc:creator>Châu Hoàng</dc:creator>
  <cp:lastModifiedBy>Châu Hoàng</cp:lastModifiedBy>
  <dcterms:modified xsi:type="dcterms:W3CDTF">2024-08-21T18:29:59Z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6F547BF425AE487AA9F55882FB4E3205_11</vt:lpwstr>
  </property>
</Properties>
</file>